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5604CD" w14:textId="19E26220" w:rsidR="00254B48" w:rsidRDefault="000A7684" w:rsidP="000A7684">
      <w:pPr>
        <w:jc w:val="center"/>
        <w:rPr>
          <w:u w:val="single"/>
          <w:lang w:val="en-US"/>
        </w:rPr>
      </w:pPr>
      <w:r w:rsidRPr="000A7684">
        <w:rPr>
          <w:u w:val="single"/>
          <w:lang w:val="en-US"/>
        </w:rPr>
        <w:t xml:space="preserve">Tricky </w:t>
      </w:r>
      <w:r w:rsidR="006B350E">
        <w:rPr>
          <w:u w:val="single"/>
          <w:lang w:val="en-US"/>
        </w:rPr>
        <w:t>W</w:t>
      </w:r>
      <w:r w:rsidRPr="000A7684">
        <w:rPr>
          <w:u w:val="single"/>
          <w:lang w:val="en-US"/>
        </w:rPr>
        <w:t>ord Challenge</w:t>
      </w:r>
    </w:p>
    <w:p w14:paraId="1CDB138F" w14:textId="315D3687" w:rsidR="006B350E" w:rsidRDefault="006B350E" w:rsidP="000A7684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>Your challenge: Can you read, write(spell) and use these words in a sentence?</w:t>
      </w:r>
    </w:p>
    <w:p w14:paraId="3A73E373" w14:textId="77777777" w:rsidR="000A7684" w:rsidRDefault="000A7684" w:rsidP="000A7684">
      <w:pPr>
        <w:jc w:val="center"/>
        <w:rPr>
          <w:lang w:val="en-US"/>
        </w:rPr>
      </w:pPr>
      <w:r>
        <w:rPr>
          <w:lang w:val="en-US"/>
        </w:rPr>
        <w:t xml:space="preserve">Here is a list of all the tricky words that we have covered or will cover by Christmas. </w:t>
      </w:r>
    </w:p>
    <w:p w14:paraId="3E76678B" w14:textId="34BC77C2" w:rsidR="000A7684" w:rsidRPr="000A7684" w:rsidRDefault="000A7684" w:rsidP="000A7684">
      <w:pPr>
        <w:pStyle w:val="ListParagraph"/>
        <w:numPr>
          <w:ilvl w:val="0"/>
          <w:numId w:val="1"/>
        </w:numPr>
        <w:jc w:val="center"/>
        <w:rPr>
          <w:lang w:val="en-US"/>
        </w:rPr>
      </w:pPr>
      <w:r w:rsidRPr="000A7684">
        <w:rPr>
          <w:lang w:val="en-US"/>
        </w:rPr>
        <w:t xml:space="preserve">Can your child read them? </w:t>
      </w:r>
    </w:p>
    <w:p w14:paraId="42D5B94E" w14:textId="7D6E2FA3" w:rsidR="000A7684" w:rsidRPr="000A7684" w:rsidRDefault="000A7684" w:rsidP="000A7684">
      <w:pPr>
        <w:pStyle w:val="ListParagraph"/>
        <w:numPr>
          <w:ilvl w:val="0"/>
          <w:numId w:val="1"/>
        </w:numPr>
        <w:jc w:val="center"/>
        <w:rPr>
          <w:lang w:val="en-US"/>
        </w:rPr>
      </w:pPr>
      <w:r w:rsidRPr="000A7684">
        <w:rPr>
          <w:lang w:val="en-US"/>
        </w:rPr>
        <w:t xml:space="preserve">Can they write them? </w:t>
      </w:r>
    </w:p>
    <w:p w14:paraId="7C563816" w14:textId="56B8A88D" w:rsidR="000A7684" w:rsidRDefault="000A7684" w:rsidP="000A7684">
      <w:pPr>
        <w:pStyle w:val="ListParagraph"/>
        <w:numPr>
          <w:ilvl w:val="0"/>
          <w:numId w:val="1"/>
        </w:numPr>
        <w:jc w:val="center"/>
        <w:rPr>
          <w:lang w:val="en-US"/>
        </w:rPr>
      </w:pPr>
      <w:r w:rsidRPr="000A7684">
        <w:rPr>
          <w:lang w:val="en-US"/>
        </w:rPr>
        <w:t xml:space="preserve">Can they then write that word </w:t>
      </w:r>
      <w:r w:rsidR="006B350E">
        <w:rPr>
          <w:lang w:val="en-US"/>
        </w:rPr>
        <w:t xml:space="preserve">in </w:t>
      </w:r>
      <w:r w:rsidRPr="000A7684">
        <w:rPr>
          <w:lang w:val="en-US"/>
        </w:rPr>
        <w:t>a sentence?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650"/>
        <w:gridCol w:w="2646"/>
        <w:gridCol w:w="2641"/>
        <w:gridCol w:w="2653"/>
        <w:gridCol w:w="2638"/>
      </w:tblGrid>
      <w:tr w:rsidR="000A7684" w14:paraId="3D19800B" w14:textId="77777777" w:rsidTr="006B350E">
        <w:tc>
          <w:tcPr>
            <w:tcW w:w="2650" w:type="dxa"/>
            <w:vAlign w:val="center"/>
          </w:tcPr>
          <w:p w14:paraId="5F8FE867" w14:textId="09B06A4A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I</w:t>
            </w:r>
          </w:p>
        </w:tc>
        <w:tc>
          <w:tcPr>
            <w:tcW w:w="2646" w:type="dxa"/>
            <w:vAlign w:val="center"/>
          </w:tcPr>
          <w:p w14:paraId="2ED3966E" w14:textId="68A5EC6E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g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2641" w:type="dxa"/>
            <w:vAlign w:val="center"/>
          </w:tcPr>
          <w:p w14:paraId="063EB9BB" w14:textId="110CE7F2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2653" w:type="dxa"/>
            <w:vAlign w:val="center"/>
          </w:tcPr>
          <w:p w14:paraId="2F67DE27" w14:textId="7F2B63BE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38" w:type="dxa"/>
            <w:vAlign w:val="center"/>
          </w:tcPr>
          <w:p w14:paraId="3EC23FE1" w14:textId="5CEE64A5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n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</w:tr>
      <w:tr w:rsidR="000A7684" w14:paraId="62528267" w14:textId="77777777" w:rsidTr="006B350E">
        <w:tc>
          <w:tcPr>
            <w:tcW w:w="2650" w:type="dxa"/>
            <w:vAlign w:val="center"/>
          </w:tcPr>
          <w:p w14:paraId="1651EFA7" w14:textId="1F308EFE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46" w:type="dxa"/>
            <w:vAlign w:val="center"/>
          </w:tcPr>
          <w:p w14:paraId="6063A259" w14:textId="5C633A0F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41" w:type="dxa"/>
            <w:vAlign w:val="center"/>
          </w:tcPr>
          <w:p w14:paraId="69581183" w14:textId="40DBF258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53" w:type="dxa"/>
            <w:vAlign w:val="center"/>
          </w:tcPr>
          <w:p w14:paraId="72A4BEFB" w14:textId="2F74454D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38" w:type="dxa"/>
            <w:vAlign w:val="center"/>
          </w:tcPr>
          <w:p w14:paraId="353F8EB5" w14:textId="23883D2C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b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</w:tr>
      <w:tr w:rsidR="000A7684" w14:paraId="764552C6" w14:textId="77777777" w:rsidTr="006B350E">
        <w:tc>
          <w:tcPr>
            <w:tcW w:w="2650" w:type="dxa"/>
            <w:vAlign w:val="center"/>
          </w:tcPr>
          <w:p w14:paraId="1261A2A8" w14:textId="1100A4CF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a</w:t>
            </w:r>
            <w:r w:rsidRPr="000A7684">
              <w:rPr>
                <w:sz w:val="36"/>
                <w:szCs w:val="36"/>
                <w:lang w:val="en-US"/>
              </w:rPr>
              <w:t>s</w:t>
            </w:r>
          </w:p>
        </w:tc>
        <w:tc>
          <w:tcPr>
            <w:tcW w:w="2646" w:type="dxa"/>
            <w:vAlign w:val="center"/>
          </w:tcPr>
          <w:p w14:paraId="46A9B676" w14:textId="6BDB0B13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y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ou</w:t>
            </w:r>
          </w:p>
        </w:tc>
        <w:tc>
          <w:tcPr>
            <w:tcW w:w="2641" w:type="dxa"/>
            <w:vAlign w:val="center"/>
          </w:tcPr>
          <w:p w14:paraId="77C9A5E1" w14:textId="3D1CF2C6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ey</w:t>
            </w:r>
          </w:p>
        </w:tc>
        <w:tc>
          <w:tcPr>
            <w:tcW w:w="2653" w:type="dxa"/>
            <w:vAlign w:val="center"/>
          </w:tcPr>
          <w:p w14:paraId="0DEDA0DA" w14:textId="08435352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a</w:t>
            </w:r>
            <w:r w:rsidRPr="000A7684">
              <w:rPr>
                <w:sz w:val="36"/>
                <w:szCs w:val="36"/>
                <w:lang w:val="en-US"/>
              </w:rPr>
              <w:t>ll</w:t>
            </w:r>
          </w:p>
        </w:tc>
        <w:tc>
          <w:tcPr>
            <w:tcW w:w="2638" w:type="dxa"/>
            <w:vAlign w:val="center"/>
          </w:tcPr>
          <w:p w14:paraId="70408543" w14:textId="0415000E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ar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</w:tr>
      <w:tr w:rsidR="000A7684" w14:paraId="4F40F2D3" w14:textId="77777777" w:rsidTr="006B350E">
        <w:tc>
          <w:tcPr>
            <w:tcW w:w="2650" w:type="dxa"/>
            <w:vAlign w:val="center"/>
          </w:tcPr>
          <w:p w14:paraId="05F6B5DF" w14:textId="5716A42F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y</w:t>
            </w:r>
          </w:p>
        </w:tc>
        <w:tc>
          <w:tcPr>
            <w:tcW w:w="2646" w:type="dxa"/>
            <w:vAlign w:val="center"/>
          </w:tcPr>
          <w:p w14:paraId="64ABE973" w14:textId="4879F2FD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h</w:t>
            </w:r>
            <w:r w:rsidRPr="000A7684">
              <w:rPr>
                <w:sz w:val="36"/>
                <w:szCs w:val="36"/>
                <w:lang w:val="en-US"/>
              </w:rPr>
              <w:t>er</w:t>
            </w:r>
          </w:p>
        </w:tc>
        <w:tc>
          <w:tcPr>
            <w:tcW w:w="2641" w:type="dxa"/>
            <w:vAlign w:val="center"/>
          </w:tcPr>
          <w:p w14:paraId="3227DEE2" w14:textId="5518A86D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ai</w:t>
            </w:r>
            <w:r w:rsidRPr="000A7684">
              <w:rPr>
                <w:sz w:val="36"/>
                <w:szCs w:val="36"/>
                <w:lang w:val="en-US"/>
              </w:rPr>
              <w:t>d</w:t>
            </w:r>
          </w:p>
        </w:tc>
        <w:tc>
          <w:tcPr>
            <w:tcW w:w="2653" w:type="dxa"/>
            <w:vAlign w:val="center"/>
          </w:tcPr>
          <w:p w14:paraId="3E9E527A" w14:textId="59C5E840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hav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38" w:type="dxa"/>
            <w:vAlign w:val="center"/>
          </w:tcPr>
          <w:p w14:paraId="5ACEEC02" w14:textId="7CD18DE5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l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i</w:t>
            </w:r>
            <w:r w:rsidRPr="000A7684">
              <w:rPr>
                <w:sz w:val="36"/>
                <w:szCs w:val="36"/>
                <w:lang w:val="en-US"/>
              </w:rPr>
              <w:t>k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</w:tr>
      <w:tr w:rsidR="000A7684" w14:paraId="6D9DE160" w14:textId="77777777" w:rsidTr="006B350E">
        <w:tc>
          <w:tcPr>
            <w:tcW w:w="2650" w:type="dxa"/>
            <w:vAlign w:val="center"/>
          </w:tcPr>
          <w:p w14:paraId="07B81EF3" w14:textId="690A40FC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2646" w:type="dxa"/>
            <w:vAlign w:val="center"/>
          </w:tcPr>
          <w:p w14:paraId="3D87FDAF" w14:textId="50264AEE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d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2641" w:type="dxa"/>
            <w:vAlign w:val="center"/>
          </w:tcPr>
          <w:p w14:paraId="251BFF43" w14:textId="18657C3B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53" w:type="dxa"/>
            <w:vAlign w:val="center"/>
          </w:tcPr>
          <w:p w14:paraId="3E1C7B44" w14:textId="2B84BA43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c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38" w:type="dxa"/>
            <w:vAlign w:val="center"/>
          </w:tcPr>
          <w:p w14:paraId="65B1B5F2" w14:textId="6D420EC1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wer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</w:tr>
      <w:tr w:rsidR="000A7684" w14:paraId="66953AED" w14:textId="77777777" w:rsidTr="006B350E">
        <w:tc>
          <w:tcPr>
            <w:tcW w:w="2650" w:type="dxa"/>
            <w:vAlign w:val="center"/>
          </w:tcPr>
          <w:p w14:paraId="6639BE86" w14:textId="39D2C11C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ere</w:t>
            </w:r>
          </w:p>
        </w:tc>
        <w:tc>
          <w:tcPr>
            <w:tcW w:w="2646" w:type="dxa"/>
            <w:vAlign w:val="center"/>
          </w:tcPr>
          <w:p w14:paraId="504F11E4" w14:textId="1EF10B06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li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tt</w:t>
            </w:r>
            <w:r w:rsidRPr="000A7684">
              <w:rPr>
                <w:sz w:val="36"/>
                <w:szCs w:val="36"/>
                <w:lang w:val="en-US"/>
              </w:rPr>
              <w:t>l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41" w:type="dxa"/>
            <w:vAlign w:val="center"/>
          </w:tcPr>
          <w:p w14:paraId="046E314C" w14:textId="703746CB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  <w:r w:rsidRPr="000A7684">
              <w:rPr>
                <w:sz w:val="36"/>
                <w:szCs w:val="36"/>
                <w:lang w:val="en-US"/>
              </w:rPr>
              <w:t>n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2653" w:type="dxa"/>
            <w:vAlign w:val="center"/>
          </w:tcPr>
          <w:p w14:paraId="1265DF71" w14:textId="0E25660F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h</w:t>
            </w:r>
            <w:r w:rsidRPr="000A7684">
              <w:rPr>
                <w:sz w:val="36"/>
                <w:szCs w:val="36"/>
                <w:lang w:val="en-US"/>
              </w:rPr>
              <w:t>en</w:t>
            </w:r>
          </w:p>
        </w:tc>
        <w:tc>
          <w:tcPr>
            <w:tcW w:w="2638" w:type="dxa"/>
            <w:vAlign w:val="center"/>
          </w:tcPr>
          <w:p w14:paraId="6939B9AE" w14:textId="4AB25853" w:rsidR="000A7684" w:rsidRPr="000A7684" w:rsidRDefault="000A7684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ou</w:t>
            </w:r>
            <w:r w:rsidRPr="000A7684">
              <w:rPr>
                <w:sz w:val="36"/>
                <w:szCs w:val="36"/>
                <w:lang w:val="en-US"/>
              </w:rPr>
              <w:t>t</w:t>
            </w:r>
          </w:p>
        </w:tc>
      </w:tr>
      <w:tr w:rsidR="006B350E" w14:paraId="5F820D91" w14:textId="77777777" w:rsidTr="006B350E">
        <w:tc>
          <w:tcPr>
            <w:tcW w:w="2650" w:type="dxa"/>
            <w:vAlign w:val="center"/>
          </w:tcPr>
          <w:p w14:paraId="3D2273EE" w14:textId="054D1940" w:rsidR="006B350E" w:rsidRPr="000A7684" w:rsidRDefault="006B350E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ha</w:t>
            </w:r>
            <w:r w:rsidRPr="000A7684">
              <w:rPr>
                <w:sz w:val="36"/>
                <w:szCs w:val="36"/>
                <w:lang w:val="en-US"/>
              </w:rPr>
              <w:t>t</w:t>
            </w:r>
          </w:p>
        </w:tc>
        <w:tc>
          <w:tcPr>
            <w:tcW w:w="10578" w:type="dxa"/>
            <w:gridSpan w:val="4"/>
            <w:vAlign w:val="center"/>
          </w:tcPr>
          <w:p w14:paraId="622278D2" w14:textId="052719D8" w:rsidR="006B350E" w:rsidRPr="000A7684" w:rsidRDefault="006B350E" w:rsidP="000A7684">
            <w:pPr>
              <w:pStyle w:val="ListParagraph"/>
              <w:ind w:left="0"/>
              <w:jc w:val="center"/>
              <w:rPr>
                <w:sz w:val="36"/>
                <w:szCs w:val="36"/>
                <w:lang w:val="en-US"/>
              </w:rPr>
            </w:pPr>
            <w:r w:rsidRPr="006B350E">
              <w:rPr>
                <w:sz w:val="28"/>
                <w:szCs w:val="28"/>
                <w:lang w:val="en-US"/>
              </w:rPr>
              <w:t>The letters in red are the tricky ones. They might sound different or be a sound we have not learnt yet. The letter might be silent.</w:t>
            </w:r>
            <w:r>
              <w:rPr>
                <w:sz w:val="28"/>
                <w:szCs w:val="28"/>
                <w:lang w:val="en-US"/>
              </w:rPr>
              <w:t xml:space="preserve"> When we introduce these words to children, we always highlight the tricky bit.</w:t>
            </w:r>
          </w:p>
        </w:tc>
      </w:tr>
    </w:tbl>
    <w:p w14:paraId="11608023" w14:textId="7B64052F" w:rsidR="000A7684" w:rsidRDefault="006B350E" w:rsidP="000A7684">
      <w:pPr>
        <w:pStyle w:val="ListParagraph"/>
        <w:rPr>
          <w:lang w:val="en-US"/>
        </w:rPr>
      </w:pPr>
      <w:r>
        <w:rPr>
          <w:lang w:val="en-US"/>
        </w:rPr>
        <w:t>Look at the next page for top tips on how to help your child meet the Tricky Word Challenge.</w:t>
      </w:r>
    </w:p>
    <w:p w14:paraId="4727DE26" w14:textId="1323033B" w:rsidR="006B350E" w:rsidRDefault="006B350E" w:rsidP="000A7684">
      <w:pPr>
        <w:pStyle w:val="ListParagraph"/>
        <w:rPr>
          <w:lang w:val="en-US"/>
        </w:rPr>
      </w:pPr>
      <w:r>
        <w:rPr>
          <w:lang w:val="en-US"/>
        </w:rPr>
        <w:lastRenderedPageBreak/>
        <w:t>Top Tips</w:t>
      </w:r>
    </w:p>
    <w:p w14:paraId="413FBA1D" w14:textId="305E693C" w:rsidR="006B350E" w:rsidRDefault="006B350E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Start with the top 2 rows of words. Never assume – check they can read and write these before you move on. Children often write I as I in the middle of a sentence, so remind them they are important so the word I is always a capital!</w:t>
      </w:r>
    </w:p>
    <w:p w14:paraId="30F7E0D7" w14:textId="42AA5DCD" w:rsidR="00F60C45" w:rsidRDefault="00F60C45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Ask them to read the word and tell you the tricky bit. We use letter names for this so ‘go– the tricky part is o (pronounced ‘oh’, which is not the sound it normally makes)</w:t>
      </w:r>
    </w:p>
    <w:p w14:paraId="787617CA" w14:textId="54C10678" w:rsidR="00F60C45" w:rsidRDefault="00F60C45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Then move onto the next row of words – no more than 10 at a time. Find these words when you are reading – play ‘Magic Finger find me…the’ and the child needs to find that word on the page.</w:t>
      </w:r>
    </w:p>
    <w:p w14:paraId="6B91F83A" w14:textId="35DECDE0" w:rsidR="006B350E" w:rsidRDefault="006B350E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Read them in a random order each time so they don’t </w:t>
      </w:r>
      <w:proofErr w:type="spellStart"/>
      <w:r>
        <w:rPr>
          <w:lang w:val="en-US"/>
        </w:rPr>
        <w:t>memorise</w:t>
      </w:r>
      <w:proofErr w:type="spellEnd"/>
      <w:r>
        <w:rPr>
          <w:lang w:val="en-US"/>
        </w:rPr>
        <w:t xml:space="preserve"> the words.</w:t>
      </w:r>
    </w:p>
    <w:p w14:paraId="0D33C467" w14:textId="0BA7799B" w:rsidR="006B350E" w:rsidRDefault="006B350E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Make the words with magnetic letters, </w:t>
      </w:r>
      <w:r w:rsidR="00F60C45">
        <w:rPr>
          <w:lang w:val="en-US"/>
        </w:rPr>
        <w:t>post it notes or stick the words around the house to find and read.</w:t>
      </w:r>
    </w:p>
    <w:p w14:paraId="3C11E6F7" w14:textId="0D401EC2" w:rsidR="00F60C45" w:rsidRDefault="00F60C45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Short and sharp – once you know which words your child needs to </w:t>
      </w:r>
      <w:proofErr w:type="spellStart"/>
      <w:r>
        <w:rPr>
          <w:lang w:val="en-US"/>
        </w:rPr>
        <w:t>practise</w:t>
      </w:r>
      <w:proofErr w:type="spellEnd"/>
      <w:r>
        <w:rPr>
          <w:lang w:val="en-US"/>
        </w:rPr>
        <w:t xml:space="preserve"> just go over these, not the whole lot each time. Read it and write each word. Your children will apply them in a sentence when they are doing writing in English and Phonics, so this is how you know if they have truly learnt them. </w:t>
      </w:r>
      <w:r w:rsidR="000C3753">
        <w:rPr>
          <w:lang w:val="en-US"/>
        </w:rPr>
        <w:t>You can always make up some short sentences if there is a word you need to check.</w:t>
      </w:r>
    </w:p>
    <w:p w14:paraId="5E63669B" w14:textId="15D65FCF" w:rsidR="00F60C45" w:rsidRDefault="00F60C45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You could take 5 minutes a day to read and write the few words you need to do.</w:t>
      </w:r>
    </w:p>
    <w:p w14:paraId="5C264603" w14:textId="1CDD63EE" w:rsidR="00F60C45" w:rsidRDefault="00F60C45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Have the list handy when they write – if they misspell that word in a sentence, get them to check it on the chart.</w:t>
      </w:r>
    </w:p>
    <w:p w14:paraId="744F6EDC" w14:textId="639A09AE" w:rsidR="00F60C45" w:rsidRDefault="00F60C45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Every so often, go back to a word previously learnt to check they haven’t forgotten it.</w:t>
      </w:r>
    </w:p>
    <w:p w14:paraId="277231FA" w14:textId="24A3D62E" w:rsidR="00F60C45" w:rsidRDefault="00F60C45" w:rsidP="006B350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If you are left with a few words, make them into a grid like we do for precision teaching and write the words in. They can then see how many they can read in one minute.</w:t>
      </w:r>
    </w:p>
    <w:p w14:paraId="3C5C5909" w14:textId="66557119" w:rsidR="00DC57B1" w:rsidRDefault="00DC57B1" w:rsidP="00DC57B1">
      <w:pPr>
        <w:rPr>
          <w:lang w:val="en-US"/>
        </w:rPr>
      </w:pPr>
    </w:p>
    <w:p w14:paraId="76E0B6DA" w14:textId="1FE28D6A" w:rsidR="00DC57B1" w:rsidRDefault="00DC57B1" w:rsidP="00DC57B1">
      <w:pPr>
        <w:rPr>
          <w:lang w:val="en-US"/>
        </w:rPr>
      </w:pPr>
      <w:r>
        <w:rPr>
          <w:lang w:val="en-US"/>
        </w:rPr>
        <w:lastRenderedPageBreak/>
        <w:t>Sticker/Reward Chart</w:t>
      </w:r>
    </w:p>
    <w:p w14:paraId="5157EA42" w14:textId="6C2E2872" w:rsidR="00DC57B1" w:rsidRDefault="00DC57B1" w:rsidP="00DC57B1">
      <w:pPr>
        <w:rPr>
          <w:lang w:val="en-US"/>
        </w:rPr>
      </w:pPr>
      <w:r w:rsidRPr="145A3EBB">
        <w:rPr>
          <w:lang w:val="en-US"/>
        </w:rPr>
        <w:t>Children love to celebrate their progress. Have a table like this to record their success. I would say they have to get it right three separate times before you know they have got it.</w:t>
      </w:r>
      <w:r w:rsidR="000C3753" w:rsidRPr="145A3EBB">
        <w:rPr>
          <w:lang w:val="en-US"/>
        </w:rPr>
        <w:t xml:space="preserve"> </w:t>
      </w:r>
      <w:r w:rsidR="69C537C4" w:rsidRPr="145A3EBB">
        <w:rPr>
          <w:lang w:val="en-US"/>
        </w:rPr>
        <w:t>I</w:t>
      </w:r>
      <w:r w:rsidR="000C3753" w:rsidRPr="145A3EBB">
        <w:rPr>
          <w:lang w:val="en-US"/>
        </w:rPr>
        <w:t>f your child is finding 10 at a time too tricky, try 5 at a time instead.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C57B1" w14:paraId="522026D7" w14:textId="77777777" w:rsidTr="00DC57B1">
        <w:tc>
          <w:tcPr>
            <w:tcW w:w="3487" w:type="dxa"/>
          </w:tcPr>
          <w:p w14:paraId="7953FF3C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6739FA7" w14:textId="5E22DE33" w:rsidR="00DC57B1" w:rsidRDefault="00DC57B1" w:rsidP="00DC57B1">
            <w:pPr>
              <w:rPr>
                <w:lang w:val="en-US"/>
              </w:rPr>
            </w:pPr>
            <w:r>
              <w:rPr>
                <w:lang w:val="en-US"/>
              </w:rPr>
              <w:t>Read it</w:t>
            </w:r>
          </w:p>
        </w:tc>
        <w:tc>
          <w:tcPr>
            <w:tcW w:w="3487" w:type="dxa"/>
          </w:tcPr>
          <w:p w14:paraId="3CC09113" w14:textId="460B872A" w:rsidR="00DC57B1" w:rsidRDefault="00DC57B1" w:rsidP="00DC57B1">
            <w:pPr>
              <w:rPr>
                <w:lang w:val="en-US"/>
              </w:rPr>
            </w:pPr>
            <w:r>
              <w:rPr>
                <w:lang w:val="en-US"/>
              </w:rPr>
              <w:t>Spell it</w:t>
            </w:r>
          </w:p>
        </w:tc>
        <w:tc>
          <w:tcPr>
            <w:tcW w:w="3487" w:type="dxa"/>
          </w:tcPr>
          <w:p w14:paraId="428A63B6" w14:textId="62467801" w:rsidR="00DC57B1" w:rsidRDefault="00DC57B1" w:rsidP="00DC57B1">
            <w:pPr>
              <w:rPr>
                <w:lang w:val="en-US"/>
              </w:rPr>
            </w:pPr>
            <w:r>
              <w:rPr>
                <w:lang w:val="en-US"/>
              </w:rPr>
              <w:t>Use it (in a sentence)</w:t>
            </w:r>
          </w:p>
        </w:tc>
      </w:tr>
      <w:tr w:rsidR="00DC57B1" w14:paraId="6CBE50EB" w14:textId="77777777" w:rsidTr="00DC57B1">
        <w:tc>
          <w:tcPr>
            <w:tcW w:w="3487" w:type="dxa"/>
          </w:tcPr>
          <w:p w14:paraId="584630D4" w14:textId="1E40D650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I</w:t>
            </w:r>
          </w:p>
        </w:tc>
        <w:tc>
          <w:tcPr>
            <w:tcW w:w="3487" w:type="dxa"/>
          </w:tcPr>
          <w:p w14:paraId="17CC0FFB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0A8DD74B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E891A2E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78ADF7FD" w14:textId="77777777" w:rsidTr="00DC57B1">
        <w:tc>
          <w:tcPr>
            <w:tcW w:w="3487" w:type="dxa"/>
          </w:tcPr>
          <w:p w14:paraId="4F0F7C35" w14:textId="3FF47DD0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g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3487" w:type="dxa"/>
          </w:tcPr>
          <w:p w14:paraId="201CDA64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0DF2FFB4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3E4859E8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0FFD0C53" w14:textId="77777777" w:rsidTr="00DC57B1">
        <w:tc>
          <w:tcPr>
            <w:tcW w:w="3487" w:type="dxa"/>
          </w:tcPr>
          <w:p w14:paraId="461888FA" w14:textId="0051F099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3487" w:type="dxa"/>
          </w:tcPr>
          <w:p w14:paraId="364BC972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47BE01A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6F50F612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3C86F2F7" w14:textId="77777777" w:rsidTr="00DC57B1">
        <w:tc>
          <w:tcPr>
            <w:tcW w:w="3487" w:type="dxa"/>
          </w:tcPr>
          <w:p w14:paraId="2FC2EDCD" w14:textId="621CA91B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6429B0C8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E6FC44C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0CA50B5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5202904A" w14:textId="77777777" w:rsidTr="00DC57B1">
        <w:tc>
          <w:tcPr>
            <w:tcW w:w="3487" w:type="dxa"/>
          </w:tcPr>
          <w:p w14:paraId="7BB5FB09" w14:textId="1490877C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n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3487" w:type="dxa"/>
          </w:tcPr>
          <w:p w14:paraId="0F6C7C1D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FE2111E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EB788A9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7810F381" w14:textId="77777777" w:rsidTr="00DC57B1">
        <w:tc>
          <w:tcPr>
            <w:tcW w:w="3487" w:type="dxa"/>
          </w:tcPr>
          <w:p w14:paraId="27E8A766" w14:textId="503984A1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236AAE47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EAC9270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D7AB8D0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405CBEF2" w14:textId="77777777" w:rsidTr="00DC57B1">
        <w:tc>
          <w:tcPr>
            <w:tcW w:w="3487" w:type="dxa"/>
          </w:tcPr>
          <w:p w14:paraId="4A47A06C" w14:textId="52E5A784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38E22853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731D0DE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D26B0E3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3D361288" w14:textId="77777777" w:rsidTr="00DC57B1">
        <w:tc>
          <w:tcPr>
            <w:tcW w:w="3487" w:type="dxa"/>
          </w:tcPr>
          <w:p w14:paraId="694FFA25" w14:textId="292E6BA6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3C3C55C7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1B38231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0E9675E9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5E298CEE" w14:textId="77777777" w:rsidTr="00DC57B1">
        <w:tc>
          <w:tcPr>
            <w:tcW w:w="3487" w:type="dxa"/>
          </w:tcPr>
          <w:p w14:paraId="2CA93C05" w14:textId="09874CD4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7370619B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395D76B0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19F0FAF" w14:textId="77777777" w:rsidR="00DC57B1" w:rsidRDefault="00DC57B1" w:rsidP="00DC57B1">
            <w:pPr>
              <w:rPr>
                <w:lang w:val="en-US"/>
              </w:rPr>
            </w:pPr>
          </w:p>
        </w:tc>
      </w:tr>
      <w:tr w:rsidR="00DC57B1" w14:paraId="2493F452" w14:textId="77777777" w:rsidTr="00DC57B1">
        <w:tc>
          <w:tcPr>
            <w:tcW w:w="3487" w:type="dxa"/>
          </w:tcPr>
          <w:p w14:paraId="5766DAA0" w14:textId="00BE7B32" w:rsidR="00DC57B1" w:rsidRDefault="00DC57B1" w:rsidP="00DC57B1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b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1FDE18C6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66925F2" w14:textId="77777777" w:rsidR="00DC57B1" w:rsidRDefault="00DC57B1" w:rsidP="00DC57B1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AE1695E" w14:textId="77777777" w:rsidR="00DC57B1" w:rsidRDefault="00DC57B1" w:rsidP="00DC57B1">
            <w:pPr>
              <w:rPr>
                <w:lang w:val="en-US"/>
              </w:rPr>
            </w:pPr>
          </w:p>
        </w:tc>
      </w:tr>
    </w:tbl>
    <w:p w14:paraId="1E954660" w14:textId="5FB99788" w:rsidR="00DC57B1" w:rsidRDefault="00DC57B1" w:rsidP="00DC57B1">
      <w:pPr>
        <w:rPr>
          <w:lang w:val="en-US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C57B1" w14:paraId="53488CC7" w14:textId="77777777" w:rsidTr="00323208">
        <w:tc>
          <w:tcPr>
            <w:tcW w:w="3487" w:type="dxa"/>
          </w:tcPr>
          <w:p w14:paraId="3CC3CD8C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3EB15557" w14:textId="77777777" w:rsidR="00DC57B1" w:rsidRDefault="00DC57B1" w:rsidP="00323208">
            <w:pPr>
              <w:rPr>
                <w:lang w:val="en-US"/>
              </w:rPr>
            </w:pPr>
            <w:r>
              <w:rPr>
                <w:lang w:val="en-US"/>
              </w:rPr>
              <w:t>Read it</w:t>
            </w:r>
          </w:p>
        </w:tc>
        <w:tc>
          <w:tcPr>
            <w:tcW w:w="3487" w:type="dxa"/>
          </w:tcPr>
          <w:p w14:paraId="3423D082" w14:textId="77777777" w:rsidR="00DC57B1" w:rsidRDefault="00DC57B1" w:rsidP="00323208">
            <w:pPr>
              <w:rPr>
                <w:lang w:val="en-US"/>
              </w:rPr>
            </w:pPr>
            <w:r>
              <w:rPr>
                <w:lang w:val="en-US"/>
              </w:rPr>
              <w:t>Spell it</w:t>
            </w:r>
          </w:p>
        </w:tc>
        <w:tc>
          <w:tcPr>
            <w:tcW w:w="3487" w:type="dxa"/>
          </w:tcPr>
          <w:p w14:paraId="5D02E643" w14:textId="77777777" w:rsidR="00DC57B1" w:rsidRDefault="00DC57B1" w:rsidP="00323208">
            <w:pPr>
              <w:rPr>
                <w:lang w:val="en-US"/>
              </w:rPr>
            </w:pPr>
            <w:r>
              <w:rPr>
                <w:lang w:val="en-US"/>
              </w:rPr>
              <w:t>Use it (in a sentence)</w:t>
            </w:r>
          </w:p>
        </w:tc>
      </w:tr>
      <w:tr w:rsidR="00DC57B1" w14:paraId="5A5A3960" w14:textId="77777777" w:rsidTr="00323208">
        <w:tc>
          <w:tcPr>
            <w:tcW w:w="3487" w:type="dxa"/>
          </w:tcPr>
          <w:p w14:paraId="214D9279" w14:textId="45A6D13C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a</w:t>
            </w:r>
            <w:r w:rsidRPr="000A7684">
              <w:rPr>
                <w:sz w:val="36"/>
                <w:szCs w:val="36"/>
                <w:lang w:val="en-US"/>
              </w:rPr>
              <w:t>s</w:t>
            </w:r>
          </w:p>
        </w:tc>
        <w:tc>
          <w:tcPr>
            <w:tcW w:w="3487" w:type="dxa"/>
          </w:tcPr>
          <w:p w14:paraId="37F9002D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66889E7B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234B040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534036F5" w14:textId="77777777" w:rsidTr="00323208">
        <w:tc>
          <w:tcPr>
            <w:tcW w:w="3487" w:type="dxa"/>
          </w:tcPr>
          <w:p w14:paraId="52580592" w14:textId="683D6B89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y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ou</w:t>
            </w:r>
          </w:p>
        </w:tc>
        <w:tc>
          <w:tcPr>
            <w:tcW w:w="3487" w:type="dxa"/>
          </w:tcPr>
          <w:p w14:paraId="15DA88E2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BC20D94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E8FF1E8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6C9DEFEB" w14:textId="77777777" w:rsidTr="00323208">
        <w:tc>
          <w:tcPr>
            <w:tcW w:w="3487" w:type="dxa"/>
          </w:tcPr>
          <w:p w14:paraId="61894180" w14:textId="22C338B2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ey</w:t>
            </w:r>
          </w:p>
        </w:tc>
        <w:tc>
          <w:tcPr>
            <w:tcW w:w="3487" w:type="dxa"/>
          </w:tcPr>
          <w:p w14:paraId="69A2A5F0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FC4CB3F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BB5E84E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66BB1F05" w14:textId="77777777" w:rsidTr="00323208">
        <w:tc>
          <w:tcPr>
            <w:tcW w:w="3487" w:type="dxa"/>
          </w:tcPr>
          <w:p w14:paraId="020A06AE" w14:textId="17BAE4FD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a</w:t>
            </w:r>
            <w:r w:rsidRPr="000A7684">
              <w:rPr>
                <w:sz w:val="36"/>
                <w:szCs w:val="36"/>
                <w:lang w:val="en-US"/>
              </w:rPr>
              <w:t>ll</w:t>
            </w:r>
          </w:p>
        </w:tc>
        <w:tc>
          <w:tcPr>
            <w:tcW w:w="3487" w:type="dxa"/>
          </w:tcPr>
          <w:p w14:paraId="55AF01E0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35E7BEDA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6917ED3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2A7792F3" w14:textId="77777777" w:rsidTr="00323208">
        <w:tc>
          <w:tcPr>
            <w:tcW w:w="3487" w:type="dxa"/>
          </w:tcPr>
          <w:p w14:paraId="33A1EFC3" w14:textId="28B6EEC6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ar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6677E9B9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14E4EE7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435AE96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18537FF1" w14:textId="77777777" w:rsidTr="00323208">
        <w:tc>
          <w:tcPr>
            <w:tcW w:w="3487" w:type="dxa"/>
          </w:tcPr>
          <w:p w14:paraId="484D41AE" w14:textId="78E4237F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y</w:t>
            </w:r>
          </w:p>
        </w:tc>
        <w:tc>
          <w:tcPr>
            <w:tcW w:w="3487" w:type="dxa"/>
          </w:tcPr>
          <w:p w14:paraId="56DD7C0A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09EC5E95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BF53087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4182B268" w14:textId="77777777" w:rsidTr="00323208">
        <w:tc>
          <w:tcPr>
            <w:tcW w:w="3487" w:type="dxa"/>
          </w:tcPr>
          <w:p w14:paraId="565FEC4F" w14:textId="6E088F9B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h</w:t>
            </w:r>
            <w:r w:rsidRPr="000A7684">
              <w:rPr>
                <w:sz w:val="36"/>
                <w:szCs w:val="36"/>
                <w:lang w:val="en-US"/>
              </w:rPr>
              <w:t>er</w:t>
            </w:r>
          </w:p>
        </w:tc>
        <w:tc>
          <w:tcPr>
            <w:tcW w:w="3487" w:type="dxa"/>
          </w:tcPr>
          <w:p w14:paraId="38F96F89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438B6A1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EC332DB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76FA5F20" w14:textId="77777777" w:rsidTr="00323208">
        <w:tc>
          <w:tcPr>
            <w:tcW w:w="3487" w:type="dxa"/>
          </w:tcPr>
          <w:p w14:paraId="4E03181F" w14:textId="056B72A1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ai</w:t>
            </w:r>
            <w:r w:rsidRPr="000A7684">
              <w:rPr>
                <w:sz w:val="36"/>
                <w:szCs w:val="36"/>
                <w:lang w:val="en-US"/>
              </w:rPr>
              <w:t>d</w:t>
            </w:r>
          </w:p>
        </w:tc>
        <w:tc>
          <w:tcPr>
            <w:tcW w:w="3487" w:type="dxa"/>
          </w:tcPr>
          <w:p w14:paraId="67C13D05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B4EC7E6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857AFA7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7CA05019" w14:textId="77777777" w:rsidTr="00323208">
        <w:tc>
          <w:tcPr>
            <w:tcW w:w="3487" w:type="dxa"/>
          </w:tcPr>
          <w:p w14:paraId="7E203712" w14:textId="1228249E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hav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34EDB5D6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E6595CE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3A30C91E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3D6BF801" w14:textId="77777777" w:rsidTr="00323208">
        <w:tc>
          <w:tcPr>
            <w:tcW w:w="3487" w:type="dxa"/>
          </w:tcPr>
          <w:p w14:paraId="2D2DC4DF" w14:textId="22AC5C4A" w:rsidR="00DC57B1" w:rsidRDefault="00DC57B1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l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i</w:t>
            </w:r>
            <w:r w:rsidRPr="000A7684">
              <w:rPr>
                <w:sz w:val="36"/>
                <w:szCs w:val="36"/>
                <w:lang w:val="en-US"/>
              </w:rPr>
              <w:t>k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4FE6672B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510B363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CBEC3D7" w14:textId="77777777" w:rsidR="00DC57B1" w:rsidRDefault="00DC57B1" w:rsidP="00323208">
            <w:pPr>
              <w:rPr>
                <w:lang w:val="en-US"/>
              </w:rPr>
            </w:pPr>
          </w:p>
        </w:tc>
      </w:tr>
    </w:tbl>
    <w:p w14:paraId="6DF72142" w14:textId="23431E22" w:rsidR="00DC57B1" w:rsidRDefault="00DC57B1" w:rsidP="00DC57B1">
      <w:pPr>
        <w:rPr>
          <w:lang w:val="en-US"/>
        </w:rPr>
      </w:pPr>
    </w:p>
    <w:p w14:paraId="60E7C2D6" w14:textId="362A6655" w:rsidR="00DC57B1" w:rsidRDefault="00DC57B1" w:rsidP="00DC57B1">
      <w:pPr>
        <w:rPr>
          <w:lang w:val="en-US"/>
        </w:rPr>
      </w:pPr>
    </w:p>
    <w:p w14:paraId="13A49583" w14:textId="2C0872C5" w:rsidR="00DC57B1" w:rsidRDefault="00DC57B1" w:rsidP="00DC57B1">
      <w:pPr>
        <w:rPr>
          <w:lang w:val="en-US"/>
        </w:rPr>
      </w:pPr>
    </w:p>
    <w:p w14:paraId="5B27C189" w14:textId="1F389A09" w:rsidR="00DC57B1" w:rsidRDefault="00DC57B1" w:rsidP="00DC57B1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C57B1" w14:paraId="2DEFBDE2" w14:textId="77777777" w:rsidTr="00323208">
        <w:tc>
          <w:tcPr>
            <w:tcW w:w="3487" w:type="dxa"/>
          </w:tcPr>
          <w:p w14:paraId="39B88557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6E03EDB" w14:textId="77777777" w:rsidR="00DC57B1" w:rsidRDefault="00DC57B1" w:rsidP="00323208">
            <w:pPr>
              <w:rPr>
                <w:lang w:val="en-US"/>
              </w:rPr>
            </w:pPr>
            <w:r>
              <w:rPr>
                <w:lang w:val="en-US"/>
              </w:rPr>
              <w:t>Read it</w:t>
            </w:r>
          </w:p>
        </w:tc>
        <w:tc>
          <w:tcPr>
            <w:tcW w:w="3487" w:type="dxa"/>
          </w:tcPr>
          <w:p w14:paraId="13D8591D" w14:textId="77777777" w:rsidR="00DC57B1" w:rsidRDefault="00DC57B1" w:rsidP="00323208">
            <w:pPr>
              <w:rPr>
                <w:lang w:val="en-US"/>
              </w:rPr>
            </w:pPr>
            <w:r>
              <w:rPr>
                <w:lang w:val="en-US"/>
              </w:rPr>
              <w:t>Spell it</w:t>
            </w:r>
          </w:p>
        </w:tc>
        <w:tc>
          <w:tcPr>
            <w:tcW w:w="3487" w:type="dxa"/>
          </w:tcPr>
          <w:p w14:paraId="6DDF6342" w14:textId="77777777" w:rsidR="00DC57B1" w:rsidRDefault="00DC57B1" w:rsidP="00323208">
            <w:pPr>
              <w:rPr>
                <w:lang w:val="en-US"/>
              </w:rPr>
            </w:pPr>
            <w:r>
              <w:rPr>
                <w:lang w:val="en-US"/>
              </w:rPr>
              <w:t>Use it (in a sentence)</w:t>
            </w:r>
          </w:p>
        </w:tc>
      </w:tr>
      <w:tr w:rsidR="00DC57B1" w14:paraId="1C76560C" w14:textId="77777777" w:rsidTr="00323208">
        <w:tc>
          <w:tcPr>
            <w:tcW w:w="3487" w:type="dxa"/>
          </w:tcPr>
          <w:p w14:paraId="615457F3" w14:textId="0E6D203B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3487" w:type="dxa"/>
          </w:tcPr>
          <w:p w14:paraId="7BBEDEBD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6473F437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F6CD00D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057B21C2" w14:textId="77777777" w:rsidTr="00323208">
        <w:tc>
          <w:tcPr>
            <w:tcW w:w="3487" w:type="dxa"/>
          </w:tcPr>
          <w:p w14:paraId="02CFBD3D" w14:textId="66E10C93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d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</w:p>
        </w:tc>
        <w:tc>
          <w:tcPr>
            <w:tcW w:w="3487" w:type="dxa"/>
          </w:tcPr>
          <w:p w14:paraId="769B8D72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88E48C6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58AB62A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0FFB302C" w14:textId="77777777" w:rsidTr="00323208">
        <w:tc>
          <w:tcPr>
            <w:tcW w:w="3487" w:type="dxa"/>
          </w:tcPr>
          <w:p w14:paraId="5FCAC14D" w14:textId="7AA655DF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s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00669F29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BF4A8DB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3FEC5E7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01CBD8C4" w14:textId="77777777" w:rsidTr="00323208">
        <w:tc>
          <w:tcPr>
            <w:tcW w:w="3487" w:type="dxa"/>
          </w:tcPr>
          <w:p w14:paraId="3273C833" w14:textId="496488FD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c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  <w:r w:rsidRPr="000A7684">
              <w:rPr>
                <w:sz w:val="36"/>
                <w:szCs w:val="36"/>
                <w:lang w:val="en-US"/>
              </w:rPr>
              <w:t>m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1ED4198E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9E52BEF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7D3575F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7BBEA8B9" w14:textId="77777777" w:rsidTr="00323208">
        <w:tc>
          <w:tcPr>
            <w:tcW w:w="3487" w:type="dxa"/>
          </w:tcPr>
          <w:p w14:paraId="0447976C" w14:textId="5F2B18C3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wer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4988B0E6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BF74DE6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9743FC0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64E31660" w14:textId="77777777" w:rsidTr="00323208">
        <w:tc>
          <w:tcPr>
            <w:tcW w:w="3487" w:type="dxa"/>
          </w:tcPr>
          <w:p w14:paraId="5C5BCAB3" w14:textId="7D61C24E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th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ere</w:t>
            </w:r>
          </w:p>
        </w:tc>
        <w:tc>
          <w:tcPr>
            <w:tcW w:w="3487" w:type="dxa"/>
          </w:tcPr>
          <w:p w14:paraId="487C1ADB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C1F17A0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FDA4DB0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5465E179" w14:textId="77777777" w:rsidTr="00323208">
        <w:tc>
          <w:tcPr>
            <w:tcW w:w="3487" w:type="dxa"/>
          </w:tcPr>
          <w:p w14:paraId="76DE5EFA" w14:textId="232E6AED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li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tt</w:t>
            </w:r>
            <w:r w:rsidRPr="000A7684">
              <w:rPr>
                <w:sz w:val="36"/>
                <w:szCs w:val="36"/>
                <w:lang w:val="en-US"/>
              </w:rPr>
              <w:t>l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4BEE918F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1A52F4CA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B85BB0D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61EC4F37" w14:textId="77777777" w:rsidTr="00323208">
        <w:tc>
          <w:tcPr>
            <w:tcW w:w="3487" w:type="dxa"/>
          </w:tcPr>
          <w:p w14:paraId="6387D39E" w14:textId="75E38882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o</w:t>
            </w:r>
            <w:r w:rsidRPr="000A7684">
              <w:rPr>
                <w:sz w:val="36"/>
                <w:szCs w:val="36"/>
                <w:lang w:val="en-US"/>
              </w:rPr>
              <w:t>n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e</w:t>
            </w:r>
          </w:p>
        </w:tc>
        <w:tc>
          <w:tcPr>
            <w:tcW w:w="3487" w:type="dxa"/>
          </w:tcPr>
          <w:p w14:paraId="6CCE4D7B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17F55E7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4D0F6040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735562C9" w14:textId="77777777" w:rsidTr="00323208">
        <w:tc>
          <w:tcPr>
            <w:tcW w:w="3487" w:type="dxa"/>
          </w:tcPr>
          <w:p w14:paraId="41A7D443" w14:textId="670F5DFE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h</w:t>
            </w:r>
            <w:r w:rsidRPr="000A7684">
              <w:rPr>
                <w:sz w:val="36"/>
                <w:szCs w:val="36"/>
                <w:lang w:val="en-US"/>
              </w:rPr>
              <w:t>en</w:t>
            </w:r>
          </w:p>
        </w:tc>
        <w:tc>
          <w:tcPr>
            <w:tcW w:w="3487" w:type="dxa"/>
          </w:tcPr>
          <w:p w14:paraId="5E86DBAA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76A5F3FA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78DBB40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DC57B1" w14:paraId="3192D756" w14:textId="77777777" w:rsidTr="00323208">
        <w:tc>
          <w:tcPr>
            <w:tcW w:w="3487" w:type="dxa"/>
          </w:tcPr>
          <w:p w14:paraId="2DBB9F5F" w14:textId="374B7776" w:rsidR="00DC57B1" w:rsidRDefault="000C3753" w:rsidP="00323208">
            <w:pPr>
              <w:jc w:val="center"/>
              <w:rPr>
                <w:lang w:val="en-US"/>
              </w:rPr>
            </w:pPr>
            <w:r w:rsidRPr="000A7684">
              <w:rPr>
                <w:color w:val="FF0000"/>
                <w:sz w:val="36"/>
                <w:szCs w:val="36"/>
                <w:lang w:val="en-US"/>
              </w:rPr>
              <w:t>ou</w:t>
            </w:r>
            <w:r w:rsidRPr="000A7684">
              <w:rPr>
                <w:sz w:val="36"/>
                <w:szCs w:val="36"/>
                <w:lang w:val="en-US"/>
              </w:rPr>
              <w:t>t</w:t>
            </w:r>
          </w:p>
        </w:tc>
        <w:tc>
          <w:tcPr>
            <w:tcW w:w="3487" w:type="dxa"/>
          </w:tcPr>
          <w:p w14:paraId="11DDDE26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07A01B18" w14:textId="77777777" w:rsidR="00DC57B1" w:rsidRDefault="00DC57B1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243C1F8B" w14:textId="77777777" w:rsidR="00DC57B1" w:rsidRDefault="00DC57B1" w:rsidP="00323208">
            <w:pPr>
              <w:rPr>
                <w:lang w:val="en-US"/>
              </w:rPr>
            </w:pPr>
          </w:p>
        </w:tc>
      </w:tr>
      <w:tr w:rsidR="000C3753" w14:paraId="2A66066F" w14:textId="77777777" w:rsidTr="00323208">
        <w:tc>
          <w:tcPr>
            <w:tcW w:w="3487" w:type="dxa"/>
          </w:tcPr>
          <w:p w14:paraId="1F5A8F7A" w14:textId="471BB330" w:rsidR="000C3753" w:rsidRPr="000A7684" w:rsidRDefault="000C3753" w:rsidP="00323208">
            <w:pPr>
              <w:jc w:val="center"/>
              <w:rPr>
                <w:color w:val="FF0000"/>
                <w:sz w:val="36"/>
                <w:szCs w:val="36"/>
                <w:lang w:val="en-US"/>
              </w:rPr>
            </w:pPr>
            <w:r w:rsidRPr="000A7684">
              <w:rPr>
                <w:sz w:val="36"/>
                <w:szCs w:val="36"/>
                <w:lang w:val="en-US"/>
              </w:rPr>
              <w:t>w</w:t>
            </w:r>
            <w:r w:rsidRPr="000A7684">
              <w:rPr>
                <w:color w:val="FF0000"/>
                <w:sz w:val="36"/>
                <w:szCs w:val="36"/>
                <w:lang w:val="en-US"/>
              </w:rPr>
              <w:t>ha</w:t>
            </w:r>
            <w:r w:rsidRPr="000A7684">
              <w:rPr>
                <w:sz w:val="36"/>
                <w:szCs w:val="36"/>
                <w:lang w:val="en-US"/>
              </w:rPr>
              <w:t>t</w:t>
            </w:r>
          </w:p>
        </w:tc>
        <w:tc>
          <w:tcPr>
            <w:tcW w:w="3487" w:type="dxa"/>
          </w:tcPr>
          <w:p w14:paraId="703EFAEF" w14:textId="77777777" w:rsidR="000C3753" w:rsidRDefault="000C3753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3B2D84D5" w14:textId="77777777" w:rsidR="000C3753" w:rsidRDefault="000C3753" w:rsidP="00323208">
            <w:pPr>
              <w:rPr>
                <w:lang w:val="en-US"/>
              </w:rPr>
            </w:pPr>
          </w:p>
        </w:tc>
        <w:tc>
          <w:tcPr>
            <w:tcW w:w="3487" w:type="dxa"/>
          </w:tcPr>
          <w:p w14:paraId="5C4DA955" w14:textId="77777777" w:rsidR="000C3753" w:rsidRDefault="000C3753" w:rsidP="00323208">
            <w:pPr>
              <w:rPr>
                <w:lang w:val="en-US"/>
              </w:rPr>
            </w:pPr>
          </w:p>
        </w:tc>
      </w:tr>
    </w:tbl>
    <w:p w14:paraId="597A0902" w14:textId="77777777" w:rsidR="00DC57B1" w:rsidRPr="00DC57B1" w:rsidRDefault="00DC57B1" w:rsidP="00DC57B1">
      <w:pPr>
        <w:rPr>
          <w:lang w:val="en-US"/>
        </w:rPr>
      </w:pPr>
    </w:p>
    <w:sectPr w:rsidR="00DC57B1" w:rsidRPr="00DC57B1" w:rsidSect="000C3753"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1506E"/>
    <w:multiLevelType w:val="hybridMultilevel"/>
    <w:tmpl w:val="B8562A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996C24"/>
    <w:multiLevelType w:val="hybridMultilevel"/>
    <w:tmpl w:val="C72C75B2"/>
    <w:lvl w:ilvl="0" w:tplc="53DC9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84"/>
    <w:rsid w:val="000A7684"/>
    <w:rsid w:val="000C3753"/>
    <w:rsid w:val="00254B48"/>
    <w:rsid w:val="006B350E"/>
    <w:rsid w:val="00740669"/>
    <w:rsid w:val="00DC57B1"/>
    <w:rsid w:val="00F60C45"/>
    <w:rsid w:val="145A3EBB"/>
    <w:rsid w:val="459C55A6"/>
    <w:rsid w:val="69C5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3697C"/>
  <w15:chartTrackingRefBased/>
  <w15:docId w15:val="{3B8F947B-83B3-43D9-9DFD-F3BAB361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kpen 1a Print" w:eastAsiaTheme="minorHAnsi" w:hAnsi="Linkpen 1a Print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684"/>
    <w:pPr>
      <w:ind w:left="720"/>
      <w:contextualSpacing/>
    </w:pPr>
  </w:style>
  <w:style w:type="table" w:styleId="TableGrid">
    <w:name w:val="Table Grid"/>
    <w:basedOn w:val="TableNormal"/>
    <w:uiPriority w:val="39"/>
    <w:rsid w:val="000A7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B144689CBC2F4DBBC2AE13CB463403" ma:contentTypeVersion="13" ma:contentTypeDescription="Create a new document." ma:contentTypeScope="" ma:versionID="fa42b08a7f475943ea7e76fd93561fd2">
  <xsd:schema xmlns:xsd="http://www.w3.org/2001/XMLSchema" xmlns:xs="http://www.w3.org/2001/XMLSchema" xmlns:p="http://schemas.microsoft.com/office/2006/metadata/properties" xmlns:ns3="7d511830-7b88-4b8f-86eb-b09cc2ccfc48" xmlns:ns4="4b5d3675-1caa-47ea-a76d-a5f7e7049b9e" targetNamespace="http://schemas.microsoft.com/office/2006/metadata/properties" ma:root="true" ma:fieldsID="a17dea34a975ed94de920510eb2e8774" ns3:_="" ns4:_="">
    <xsd:import namespace="7d511830-7b88-4b8f-86eb-b09cc2ccfc48"/>
    <xsd:import namespace="4b5d3675-1caa-47ea-a76d-a5f7e7049b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511830-7b88-4b8f-86eb-b09cc2ccfc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5d3675-1caa-47ea-a76d-a5f7e7049b9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0045E3-F25F-495E-89A2-BE461D95B668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4b5d3675-1caa-47ea-a76d-a5f7e7049b9e"/>
    <ds:schemaRef ds:uri="7d511830-7b88-4b8f-86eb-b09cc2ccfc48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61BCB73-6411-49A3-9C1B-42F965C2FB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D7E038-99B7-434F-A8FC-B1AC061A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511830-7b88-4b8f-86eb-b09cc2ccfc48"/>
    <ds:schemaRef ds:uri="4b5d3675-1caa-47ea-a76d-a5f7e7049b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Baggley</dc:creator>
  <cp:keywords/>
  <dc:description/>
  <cp:lastModifiedBy>Julie Baggley</cp:lastModifiedBy>
  <cp:revision>2</cp:revision>
  <cp:lastPrinted>2020-11-25T14:41:00Z</cp:lastPrinted>
  <dcterms:created xsi:type="dcterms:W3CDTF">2023-10-05T11:57:00Z</dcterms:created>
  <dcterms:modified xsi:type="dcterms:W3CDTF">2023-10-05T11:57:00Z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0x01010025B144689CBC2F4DBBC2AE13CB463403</vt:lpwstr>
  </property>
</Properties>
</file>