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73941F2"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579D82FD" w:rsidR="00E66558" w:rsidRDefault="009D71E8">
      <w:pPr>
        <w:pStyle w:val="Heading2"/>
        <w:rPr>
          <w:b w:val="0"/>
          <w:bCs/>
          <w:color w:val="auto"/>
          <w:sz w:val="24"/>
          <w:szCs w:val="24"/>
        </w:rPr>
      </w:pPr>
      <w:r>
        <w:rPr>
          <w:b w:val="0"/>
          <w:bCs/>
          <w:color w:val="auto"/>
          <w:sz w:val="24"/>
          <w:szCs w:val="24"/>
        </w:rPr>
        <w:t xml:space="preserve">This statement details </w:t>
      </w:r>
      <w:r w:rsidR="0051408F">
        <w:rPr>
          <w:b w:val="0"/>
          <w:bCs/>
          <w:color w:val="auto"/>
          <w:sz w:val="24"/>
          <w:szCs w:val="24"/>
        </w:rPr>
        <w:t>The Milford Academy’s</w:t>
      </w:r>
      <w:r>
        <w:rPr>
          <w:b w:val="0"/>
          <w:bCs/>
          <w:color w:val="auto"/>
          <w:sz w:val="24"/>
          <w:szCs w:val="24"/>
        </w:rPr>
        <w:t xml:space="preserve">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05DAFE7" w:rsidR="00E66558" w:rsidRDefault="0051408F">
            <w:pPr>
              <w:pStyle w:val="TableRow"/>
            </w:pPr>
            <w:r>
              <w:t>The Milford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49D3296" w:rsidR="00E66558" w:rsidRPr="00733176" w:rsidRDefault="003E30A7">
            <w:pPr>
              <w:pStyle w:val="TableRow"/>
              <w:rPr>
                <w:color w:val="auto"/>
              </w:rPr>
            </w:pPr>
            <w:r>
              <w:rPr>
                <w:color w:val="auto"/>
              </w:rPr>
              <w:t>4</w:t>
            </w:r>
            <w:r w:rsidR="003E0911">
              <w:rPr>
                <w:color w:val="auto"/>
              </w:rPr>
              <w:t>49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93B479B" w:rsidR="00E66558" w:rsidRPr="00733176" w:rsidRDefault="003E0911">
            <w:pPr>
              <w:pStyle w:val="TableRow"/>
              <w:rPr>
                <w:color w:val="auto"/>
              </w:rPr>
            </w:pPr>
            <w:r>
              <w:rPr>
                <w:color w:val="auto"/>
              </w:rPr>
              <w:t>34</w:t>
            </w:r>
            <w:r w:rsidR="00A228EA" w:rsidRPr="00733176">
              <w:rPr>
                <w:color w:val="auto"/>
              </w:rPr>
              <w:t>% (</w:t>
            </w:r>
            <w:r w:rsidR="003E30A7">
              <w:rPr>
                <w:color w:val="auto"/>
              </w:rPr>
              <w:t>1</w:t>
            </w:r>
            <w:r>
              <w:rPr>
                <w:color w:val="auto"/>
              </w:rPr>
              <w:t>52</w:t>
            </w:r>
            <w:r w:rsidR="00690080" w:rsidRPr="00733176">
              <w:rPr>
                <w:color w:val="auto"/>
              </w:rPr>
              <w:t xml:space="preserve"> </w:t>
            </w:r>
            <w:r w:rsidR="00A228EA" w:rsidRPr="00733176">
              <w:rPr>
                <w:color w:val="auto"/>
              </w:rPr>
              <w:t>children)</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4BB0F7E3"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EB96253" w:rsidR="00A228EA" w:rsidRPr="00823D67" w:rsidRDefault="001E4898" w:rsidP="0053670E">
            <w:pPr>
              <w:pStyle w:val="TableRow"/>
              <w:rPr>
                <w:color w:val="auto"/>
              </w:rPr>
            </w:pPr>
            <w:r>
              <w:rPr>
                <w:color w:val="auto"/>
              </w:rPr>
              <w:t>202</w:t>
            </w:r>
            <w:r w:rsidR="00B314BC">
              <w:rPr>
                <w:color w:val="auto"/>
              </w:rPr>
              <w:t>3</w:t>
            </w:r>
            <w:r>
              <w:rPr>
                <w:color w:val="auto"/>
              </w:rPr>
              <w:t>/202</w:t>
            </w:r>
            <w:r w:rsidR="00B314BC">
              <w:rPr>
                <w:color w:val="auto"/>
              </w:rPr>
              <w:t>4</w:t>
            </w:r>
            <w:r>
              <w:rPr>
                <w:color w:val="auto"/>
              </w:rPr>
              <w:t xml:space="preserve">, </w:t>
            </w:r>
            <w:r w:rsidR="00DB540E">
              <w:rPr>
                <w:color w:val="auto"/>
              </w:rPr>
              <w:t>202</w:t>
            </w:r>
            <w:r w:rsidR="00B314BC">
              <w:rPr>
                <w:color w:val="auto"/>
              </w:rPr>
              <w:t>4</w:t>
            </w:r>
            <w:r w:rsidR="00FD525E">
              <w:rPr>
                <w:color w:val="auto"/>
              </w:rPr>
              <w:t>/</w:t>
            </w:r>
            <w:r w:rsidR="00DB540E">
              <w:rPr>
                <w:color w:val="auto"/>
              </w:rPr>
              <w:t>202</w:t>
            </w:r>
            <w:r w:rsidR="00B314BC">
              <w:rPr>
                <w:color w:val="auto"/>
              </w:rPr>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BB0C085" w:rsidR="00E66558" w:rsidRDefault="00593C21">
            <w:pPr>
              <w:pStyle w:val="TableRow"/>
            </w:pPr>
            <w:r>
              <w:t>December 202</w:t>
            </w:r>
            <w:r w:rsidR="00B314BC">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E634185" w:rsidR="00E66558" w:rsidRDefault="00A228EA">
            <w:pPr>
              <w:pStyle w:val="TableRow"/>
            </w:pPr>
            <w:r>
              <w:t>July 202</w:t>
            </w:r>
            <w:r w:rsidR="00B314BC">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82CEB83" w:rsidR="00E66558" w:rsidRDefault="00B314BC">
            <w:pPr>
              <w:pStyle w:val="TableRow"/>
            </w:pPr>
            <w:r>
              <w:t>Joe Turner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FA73205" w:rsidR="00E66558" w:rsidRDefault="009D71E8">
            <w:pPr>
              <w:pStyle w:val="TableRow"/>
            </w:pPr>
            <w:r>
              <w:t xml:space="preserve">Pupil </w:t>
            </w:r>
            <w:r w:rsidR="00BC0039">
              <w:t>P</w:t>
            </w:r>
            <w:r>
              <w:t>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DF292A4" w:rsidR="00E66558" w:rsidRDefault="00B314BC">
            <w:pPr>
              <w:pStyle w:val="TableRow"/>
            </w:pPr>
            <w:r>
              <w:t>Laura Barker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66BBAD2" w:rsidR="00E66558" w:rsidRDefault="00FD525E">
            <w:pPr>
              <w:pStyle w:val="TableRow"/>
            </w:pPr>
            <w:r>
              <w:t>David Dick</w:t>
            </w:r>
            <w:r w:rsidR="007303B7">
              <w:t>i</w:t>
            </w:r>
            <w:r>
              <w:t xml:space="preserve">nson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8004433" w:rsidR="00E66558" w:rsidRPr="00EE6B4E" w:rsidRDefault="009D71E8">
            <w:pPr>
              <w:pStyle w:val="TableRow"/>
              <w:rPr>
                <w:color w:val="FF0000"/>
              </w:rPr>
            </w:pPr>
            <w:r w:rsidRPr="00733176">
              <w:rPr>
                <w:color w:val="auto"/>
              </w:rPr>
              <w:t>£</w:t>
            </w:r>
            <w:r w:rsidR="003E0911">
              <w:rPr>
                <w:color w:val="auto"/>
              </w:rPr>
              <w:t>224,810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063859F" w:rsidR="00E66558" w:rsidRPr="00A2591F" w:rsidRDefault="009D71E8">
            <w:pPr>
              <w:pStyle w:val="TableRow"/>
              <w:rPr>
                <w:color w:val="auto"/>
              </w:rPr>
            </w:pPr>
            <w:r w:rsidRPr="00A2591F">
              <w:rPr>
                <w:color w:val="auto"/>
              </w:rPr>
              <w:t>£</w:t>
            </w:r>
            <w:r w:rsidR="00A2591F" w:rsidRPr="00A2591F">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2709D6B" w:rsidR="00E66558" w:rsidRPr="00EE6B4E" w:rsidRDefault="003D3531">
            <w:pPr>
              <w:pStyle w:val="TableRow"/>
              <w:rPr>
                <w:color w:val="FF0000"/>
              </w:rPr>
            </w:pPr>
            <w:r w:rsidRPr="00733176">
              <w:rPr>
                <w:color w:val="auto"/>
              </w:rPr>
              <w:t>£</w:t>
            </w:r>
            <w:r w:rsidR="003E0911">
              <w:rPr>
                <w:color w:val="auto"/>
              </w:rPr>
              <w:t>224,810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7A04695D" w:rsidR="00E66558" w:rsidRPr="00690080" w:rsidRDefault="00690080" w:rsidP="00690080">
            <w:pPr>
              <w:rPr>
                <w:i/>
                <w:iCs/>
              </w:rPr>
            </w:pPr>
            <w:r>
              <w:t>All members of staff and the governing body at The Milford Academy accept responsibility for socially disadvantaged pupils and are committed to meeting their pastoral, social and academic needs within a caring and nurturing environment. We hope that each child will develop a love for learning and acquire skills and abilities commensurate with fulfilling their potential and as an adult finding employment.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bookmarkStart w:id="17" w:name="_Hlk82601171"/>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65B7345C" w:rsidR="00E66558" w:rsidRDefault="009D71E8">
            <w:pPr>
              <w:pStyle w:val="TableHeader"/>
              <w:jc w:val="left"/>
            </w:pPr>
            <w:r>
              <w:t xml:space="preserve">Detail of challenge </w:t>
            </w:r>
            <w:r w:rsidR="00905657">
              <w:t>(IN SCHOOL)</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bookmarkStart w:id="18" w:name="_Hlk88643705"/>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7F2037A" w:rsidR="00E66558" w:rsidRPr="00905657" w:rsidRDefault="00690080">
            <w:pPr>
              <w:pStyle w:val="TableRowCentered"/>
              <w:jc w:val="left"/>
              <w:rPr>
                <w:sz w:val="22"/>
              </w:rPr>
            </w:pPr>
            <w:r w:rsidRPr="00905657">
              <w:rPr>
                <w:sz w:val="22"/>
              </w:rPr>
              <w:t>COVID lockdowns have disproportionately affected PP student attainment and progress across English and Maths</w:t>
            </w:r>
            <w:r w:rsidR="001A2FD7">
              <w:rPr>
                <w:sz w:val="22"/>
              </w:rPr>
              <w:t xml:space="preserve"> in the year</w:t>
            </w:r>
            <w:r w:rsidR="00572799">
              <w:rPr>
                <w:sz w:val="22"/>
              </w:rPr>
              <w:t>s 3,</w:t>
            </w:r>
            <w:r w:rsidR="001A2FD7">
              <w:rPr>
                <w:sz w:val="22"/>
              </w:rPr>
              <w:t xml:space="preserve"> 4 and 5 cohort</w:t>
            </w:r>
            <w:r w:rsidR="00444F20">
              <w:rPr>
                <w:sz w:val="22"/>
              </w:rPr>
              <w:t>s</w:t>
            </w:r>
            <w:r w:rsidR="001A2FD7">
              <w:rPr>
                <w:sz w:val="22"/>
              </w:rPr>
              <w:t xml:space="preserve"> and the impact on social communication and interaction for our children who are in Reception and were born during the COVID pandemic.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F587295" w:rsidR="00E66558" w:rsidRDefault="00690080">
            <w:pPr>
              <w:pStyle w:val="TableRowCentered"/>
              <w:jc w:val="left"/>
              <w:rPr>
                <w:sz w:val="22"/>
                <w:szCs w:val="22"/>
              </w:rPr>
            </w:pPr>
            <w:r>
              <w:rPr>
                <w:sz w:val="22"/>
                <w:szCs w:val="22"/>
              </w:rPr>
              <w:t>Pupil access to enrichment and broad life experiences</w:t>
            </w:r>
            <w:r w:rsidR="001A2FD7">
              <w:rPr>
                <w:sz w:val="22"/>
                <w:szCs w:val="22"/>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F30A1A2" w:rsidR="00E66558" w:rsidRDefault="00690080">
            <w:pPr>
              <w:pStyle w:val="TableRowCentered"/>
              <w:jc w:val="left"/>
              <w:rPr>
                <w:sz w:val="22"/>
                <w:szCs w:val="22"/>
              </w:rPr>
            </w:pPr>
            <w:r>
              <w:rPr>
                <w:sz w:val="22"/>
                <w:szCs w:val="22"/>
              </w:rPr>
              <w:t>Pupils have narrow aspirations, as a result of lack of self-belief</w:t>
            </w:r>
            <w:r w:rsidR="001A2FD7">
              <w:rPr>
                <w:sz w:val="22"/>
                <w:szCs w:val="22"/>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3B65D9A" w:rsidR="00E66558" w:rsidRDefault="00690080">
            <w:pPr>
              <w:pStyle w:val="TableRowCentered"/>
              <w:jc w:val="left"/>
              <w:rPr>
                <w:iCs/>
                <w:sz w:val="22"/>
              </w:rPr>
            </w:pPr>
            <w:r>
              <w:rPr>
                <w:iCs/>
                <w:sz w:val="22"/>
              </w:rPr>
              <w:t>Pupils have limited access to high</w:t>
            </w:r>
            <w:r w:rsidR="001A2FD7">
              <w:rPr>
                <w:iCs/>
                <w:sz w:val="22"/>
              </w:rPr>
              <w:t>-</w:t>
            </w:r>
            <w:r>
              <w:rPr>
                <w:iCs/>
                <w:sz w:val="22"/>
              </w:rPr>
              <w:t>quality texts</w:t>
            </w:r>
            <w:r w:rsidR="001A2FD7">
              <w:rPr>
                <w:iCs/>
                <w:sz w:val="22"/>
              </w:rPr>
              <w:t>.</w:t>
            </w:r>
          </w:p>
        </w:tc>
      </w:tr>
      <w:tr w:rsidR="00852379" w14:paraId="5B24A8F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46AF" w14:textId="2F742784" w:rsidR="00852379" w:rsidRDefault="0085237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473A0" w14:textId="3CD0C075" w:rsidR="00852379" w:rsidRDefault="00852379">
            <w:pPr>
              <w:pStyle w:val="TableRowCentered"/>
              <w:jc w:val="left"/>
              <w:rPr>
                <w:iCs/>
                <w:sz w:val="22"/>
              </w:rPr>
            </w:pPr>
            <w:r w:rsidRPr="00852379">
              <w:rPr>
                <w:iCs/>
                <w:sz w:val="22"/>
              </w:rPr>
              <w:t>Poor vocabulary and background knowledge. Children have limited vocabulary and background knowledge which restricts their ability in writing and accessing reading.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601066C" w:rsidR="00E66558" w:rsidRDefault="00852379">
            <w:pPr>
              <w:pStyle w:val="TableRow"/>
              <w:rPr>
                <w:sz w:val="22"/>
                <w:szCs w:val="22"/>
              </w:rPr>
            </w:pPr>
            <w:bookmarkStart w:id="19"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D104787" w:rsidR="00E66558" w:rsidRDefault="00823D67">
            <w:pPr>
              <w:pStyle w:val="TableRowCentered"/>
              <w:jc w:val="left"/>
              <w:rPr>
                <w:iCs/>
                <w:sz w:val="22"/>
              </w:rPr>
            </w:pPr>
            <w:r w:rsidRPr="00823D67">
              <w:rPr>
                <w:iCs/>
                <w:color w:val="auto"/>
                <w:sz w:val="22"/>
              </w:rPr>
              <w:t xml:space="preserve">Safeguarding of the children – lots of concerns raised by staff of the safety </w:t>
            </w:r>
            <w:r w:rsidR="001A2FD7">
              <w:rPr>
                <w:iCs/>
                <w:color w:val="auto"/>
                <w:sz w:val="22"/>
              </w:rPr>
              <w:t xml:space="preserve">and </w:t>
            </w:r>
            <w:r w:rsidRPr="00823D67">
              <w:rPr>
                <w:iCs/>
                <w:color w:val="auto"/>
                <w:sz w:val="22"/>
              </w:rPr>
              <w:t>well</w:t>
            </w:r>
            <w:r w:rsidR="001A2FD7">
              <w:rPr>
                <w:iCs/>
                <w:color w:val="auto"/>
                <w:sz w:val="22"/>
              </w:rPr>
              <w:t>-</w:t>
            </w:r>
            <w:r w:rsidRPr="00823D67">
              <w:rPr>
                <w:iCs/>
                <w:color w:val="auto"/>
                <w:sz w:val="22"/>
              </w:rPr>
              <w:t>being of the children</w:t>
            </w:r>
            <w:r w:rsidR="00752E36">
              <w:rPr>
                <w:iCs/>
                <w:color w:val="auto"/>
                <w:sz w:val="22"/>
              </w:rPr>
              <w:t xml:space="preserve"> on a daily basis</w:t>
            </w:r>
            <w:r w:rsidR="001A2FD7">
              <w:rPr>
                <w:iCs/>
                <w:color w:val="auto"/>
                <w:sz w:val="22"/>
              </w:rPr>
              <w:t>.</w:t>
            </w:r>
          </w:p>
        </w:tc>
      </w:tr>
      <w:bookmarkEnd w:id="17"/>
      <w:bookmarkEnd w:id="18"/>
      <w:tr w:rsidR="00905657" w14:paraId="15E3204C" w14:textId="77777777" w:rsidTr="002E0E2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607DE2" w14:textId="77777777" w:rsidR="00905657" w:rsidRDefault="00905657" w:rsidP="002E0E29">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A170C" w14:textId="048C7567" w:rsidR="00905657" w:rsidRDefault="00905657" w:rsidP="002E0E29">
            <w:pPr>
              <w:pStyle w:val="TableHeader"/>
              <w:jc w:val="left"/>
            </w:pPr>
            <w:r>
              <w:t>Detail of challenge (EXTERNAL)</w:t>
            </w:r>
          </w:p>
        </w:tc>
      </w:tr>
      <w:tr w:rsidR="00905657" w14:paraId="564B1DBE" w14:textId="77777777" w:rsidTr="002E0E2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BD87" w14:textId="77777777" w:rsidR="00905657" w:rsidRDefault="00905657" w:rsidP="002E0E29">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5CD8B" w14:textId="4E0DBA86" w:rsidR="00905657" w:rsidRPr="00905657" w:rsidRDefault="00905657" w:rsidP="002E0E29">
            <w:pPr>
              <w:pStyle w:val="TableRowCentered"/>
              <w:jc w:val="left"/>
              <w:rPr>
                <w:sz w:val="22"/>
              </w:rPr>
            </w:pPr>
            <w:r w:rsidRPr="00905657">
              <w:rPr>
                <w:b/>
                <w:iCs/>
                <w:sz w:val="22"/>
              </w:rPr>
              <w:t>Safety factors and experience outside of school</w:t>
            </w:r>
            <w:r>
              <w:rPr>
                <w:b/>
                <w:iCs/>
                <w:sz w:val="22"/>
              </w:rPr>
              <w:t>:</w:t>
            </w:r>
            <w:r w:rsidRPr="00905657">
              <w:rPr>
                <w:iCs/>
                <w:sz w:val="22"/>
              </w:rPr>
              <w:t xml:space="preserve"> Nottingham is one of the most deprived cities in the UK. Barriers impacting upon disadvantaged pupils are families’ circumstances including: alcohol misuse, drug misuse, domestic </w:t>
            </w:r>
            <w:r w:rsidR="001A2FD7">
              <w:rPr>
                <w:iCs/>
                <w:sz w:val="22"/>
              </w:rPr>
              <w:t>abuse</w:t>
            </w:r>
            <w:r w:rsidRPr="00905657">
              <w:rPr>
                <w:iCs/>
                <w:sz w:val="22"/>
              </w:rPr>
              <w:t xml:space="preserve"> within families is high, gang and knife crime in the local area; low aspiration and high unemployment. Children often attend school without having an adequate breakfast to start the day. An increase in poverty as a result of </w:t>
            </w:r>
            <w:r w:rsidR="001A2FD7">
              <w:rPr>
                <w:iCs/>
                <w:sz w:val="22"/>
              </w:rPr>
              <w:t xml:space="preserve">the global pandemic </w:t>
            </w:r>
            <w:r w:rsidRPr="00905657">
              <w:rPr>
                <w:iCs/>
                <w:sz w:val="22"/>
              </w:rPr>
              <w:t>has been evident.</w:t>
            </w:r>
            <w:r w:rsidR="00F31C24">
              <w:rPr>
                <w:iCs/>
                <w:sz w:val="22"/>
              </w:rPr>
              <w:t xml:space="preserve"> The Midlands was</w:t>
            </w:r>
            <w:r w:rsidR="001A2FD7">
              <w:rPr>
                <w:iCs/>
                <w:sz w:val="22"/>
              </w:rPr>
              <w:t>,</w:t>
            </w:r>
            <w:r w:rsidR="00F31C24">
              <w:rPr>
                <w:iCs/>
                <w:sz w:val="22"/>
              </w:rPr>
              <w:t xml:space="preserve"> along with the North East, the hardest hit place in the UK throughout the pandemic.</w:t>
            </w:r>
          </w:p>
        </w:tc>
      </w:tr>
      <w:tr w:rsidR="00905657" w14:paraId="0A1A1654" w14:textId="77777777" w:rsidTr="002E0E2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0F078" w14:textId="77777777" w:rsidR="00905657" w:rsidRDefault="00905657" w:rsidP="002E0E2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5FB64" w14:textId="7FB9743A" w:rsidR="00905657" w:rsidRDefault="00905657" w:rsidP="002E0E29">
            <w:pPr>
              <w:pStyle w:val="TableRowCentered"/>
              <w:jc w:val="left"/>
              <w:rPr>
                <w:sz w:val="22"/>
                <w:szCs w:val="22"/>
              </w:rPr>
            </w:pPr>
            <w:r w:rsidRPr="00905657">
              <w:rPr>
                <w:b/>
                <w:sz w:val="22"/>
              </w:rPr>
              <w:t>Enrichment and opportunity</w:t>
            </w:r>
            <w:r w:rsidRPr="00905657">
              <w:rPr>
                <w:sz w:val="22"/>
              </w:rPr>
              <w:t xml:space="preserve">: many children are not exposed to a wide variety of life experiences and enter the school with poor language and communication skills. </w:t>
            </w:r>
          </w:p>
        </w:tc>
      </w:tr>
      <w:tr w:rsidR="00F624C2" w14:paraId="08635F53" w14:textId="77777777" w:rsidTr="002E0E2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AC814" w14:textId="674CB71C" w:rsidR="00F624C2" w:rsidRDefault="00F624C2" w:rsidP="002E0E2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A90D7" w14:textId="254E3FD1" w:rsidR="002C2A7D" w:rsidRPr="002C2A7D" w:rsidRDefault="00F624C2" w:rsidP="002C2A7D">
            <w:pPr>
              <w:pStyle w:val="TableRowCentered"/>
              <w:jc w:val="left"/>
              <w:rPr>
                <w:sz w:val="22"/>
              </w:rPr>
            </w:pPr>
            <w:r>
              <w:rPr>
                <w:b/>
                <w:sz w:val="22"/>
              </w:rPr>
              <w:t xml:space="preserve">COVID – </w:t>
            </w:r>
            <w:r w:rsidRPr="00EC53E0">
              <w:rPr>
                <w:sz w:val="22"/>
              </w:rPr>
              <w:t>self-isolation could have an impact on the attendance of children and prevent them from maximising their learning</w:t>
            </w:r>
            <w:r w:rsidR="002C2A7D">
              <w:rPr>
                <w:sz w:val="22"/>
              </w:rPr>
              <w:t>. As statistics show us, PP children have been more adversely affected by the lockdown</w:t>
            </w:r>
            <w:r w:rsidR="00444F20">
              <w:rPr>
                <w:sz w:val="22"/>
              </w:rPr>
              <w:t xml:space="preserve">s during the global </w:t>
            </w:r>
            <w:r w:rsidR="00444F20">
              <w:rPr>
                <w:sz w:val="22"/>
              </w:rPr>
              <w:lastRenderedPageBreak/>
              <w:t>pandemic</w:t>
            </w:r>
            <w:r w:rsidR="002C2A7D">
              <w:rPr>
                <w:sz w:val="22"/>
              </w:rPr>
              <w:t>. The Midlands (along with the North East) were the worst hit areas in England.</w:t>
            </w:r>
          </w:p>
        </w:tc>
      </w:tr>
    </w:tbl>
    <w:p w14:paraId="4909D050" w14:textId="41C962E8" w:rsidR="00905657" w:rsidRPr="00905657" w:rsidRDefault="009D71E8" w:rsidP="00905657">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1559"/>
        <w:gridCol w:w="1701"/>
        <w:gridCol w:w="141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gridSpan w:val="3"/>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53F4F" w14:paraId="2A7D5506" w14:textId="77777777" w:rsidTr="00F34C2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6D06A" w14:textId="34FEC4F5" w:rsidR="00753F4F" w:rsidRPr="00F34C2C" w:rsidRDefault="00753F4F" w:rsidP="00FC6DFF">
            <w:pPr>
              <w:pStyle w:val="TableRow"/>
              <w:rPr>
                <w:sz w:val="22"/>
                <w:szCs w:val="22"/>
              </w:rPr>
            </w:pPr>
            <w:r w:rsidRPr="00F34C2C">
              <w:rPr>
                <w:sz w:val="22"/>
                <w:szCs w:val="22"/>
              </w:rPr>
              <w:t>Improve English provision to ensure pupils in all year groups increase reading outcomes in comprehension tests</w:t>
            </w:r>
            <w:r w:rsidR="00752E36" w:rsidRPr="00F34C2C">
              <w:rPr>
                <w:sz w:val="22"/>
                <w:szCs w:val="22"/>
              </w:rPr>
              <w:t xml:space="preserve"> and teacher assessmen</w:t>
            </w:r>
            <w:r w:rsidR="00FC6DFF">
              <w:rPr>
                <w:sz w:val="22"/>
                <w:szCs w:val="22"/>
              </w:rPr>
              <w:t xml:space="preserve">t, whilst developing a love for reading. Pride in writing will be focussed on throughout the year and high aspirations to develop a strong sense of authorship across the school. </w:t>
            </w:r>
          </w:p>
          <w:p w14:paraId="2A7D5504" w14:textId="359C9896" w:rsidR="00753F4F" w:rsidRPr="001A2FD7" w:rsidRDefault="00753F4F" w:rsidP="00852379">
            <w:pPr>
              <w:pStyle w:val="TableRow"/>
              <w:rPr>
                <w:sz w:val="22"/>
                <w:szCs w:val="22"/>
                <w:highlight w:val="yellow"/>
              </w:rPr>
            </w:pPr>
            <w:r w:rsidRPr="00F34C2C">
              <w:rPr>
                <w:sz w:val="22"/>
                <w:szCs w:val="22"/>
              </w:rPr>
              <w:t>Improve Maths provision to ensure pupils in all year groups increase maths outcomes in tests</w:t>
            </w:r>
            <w:r w:rsidR="00752E36" w:rsidRPr="00F34C2C">
              <w:rPr>
                <w:sz w:val="22"/>
                <w:szCs w:val="22"/>
              </w:rPr>
              <w:t xml:space="preserve"> and teacher assessments</w:t>
            </w:r>
            <w:r w:rsidRPr="00F34C2C">
              <w:rPr>
                <w:sz w:val="22"/>
                <w:szCs w:val="22"/>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54297" w14:textId="6BF0F113" w:rsidR="00753F4F" w:rsidRPr="00F34C2C" w:rsidRDefault="00753F4F" w:rsidP="00753F4F">
            <w:pPr>
              <w:pStyle w:val="TableRowCentered"/>
              <w:jc w:val="left"/>
              <w:rPr>
                <w:b/>
                <w:sz w:val="22"/>
                <w:szCs w:val="22"/>
                <w:u w:val="single"/>
              </w:rPr>
            </w:pPr>
            <w:r w:rsidRPr="00F34C2C">
              <w:rPr>
                <w:b/>
                <w:sz w:val="22"/>
                <w:szCs w:val="22"/>
                <w:u w:val="single"/>
              </w:rPr>
              <w:t>Reading Targets (ARE)</w:t>
            </w:r>
          </w:p>
          <w:p w14:paraId="7F8F8E61" w14:textId="5676D822" w:rsidR="00753F4F" w:rsidRPr="00F34C2C" w:rsidRDefault="00753F4F" w:rsidP="00753F4F">
            <w:pPr>
              <w:pStyle w:val="TableRowCentered"/>
              <w:ind w:left="0"/>
              <w:jc w:val="left"/>
              <w:rPr>
                <w:sz w:val="22"/>
                <w:szCs w:val="22"/>
              </w:rPr>
            </w:pPr>
            <w:r w:rsidRPr="00F34C2C">
              <w:rPr>
                <w:sz w:val="22"/>
                <w:szCs w:val="22"/>
              </w:rPr>
              <w:t>Y1</w:t>
            </w:r>
            <w:r w:rsidR="00752E36" w:rsidRPr="00F34C2C">
              <w:rPr>
                <w:sz w:val="22"/>
                <w:szCs w:val="22"/>
              </w:rPr>
              <w:t xml:space="preserve"> – </w:t>
            </w:r>
            <w:r w:rsidR="00F34C2C" w:rsidRPr="00F34C2C">
              <w:rPr>
                <w:sz w:val="22"/>
                <w:szCs w:val="22"/>
              </w:rPr>
              <w:t>60-65</w:t>
            </w:r>
            <w:r w:rsidR="00752E36" w:rsidRPr="00F34C2C">
              <w:rPr>
                <w:sz w:val="22"/>
                <w:szCs w:val="22"/>
              </w:rPr>
              <w:t>%</w:t>
            </w:r>
          </w:p>
          <w:p w14:paraId="22D486FC" w14:textId="47A67BAF" w:rsidR="00753F4F" w:rsidRPr="00F34C2C" w:rsidRDefault="00753F4F" w:rsidP="00753F4F">
            <w:pPr>
              <w:pStyle w:val="TableRowCentered"/>
              <w:ind w:left="0"/>
              <w:jc w:val="left"/>
              <w:rPr>
                <w:sz w:val="22"/>
                <w:szCs w:val="22"/>
              </w:rPr>
            </w:pPr>
            <w:r w:rsidRPr="00F34C2C">
              <w:rPr>
                <w:sz w:val="22"/>
                <w:szCs w:val="22"/>
              </w:rPr>
              <w:t>Y2</w:t>
            </w:r>
            <w:r w:rsidR="00752E36" w:rsidRPr="00F34C2C">
              <w:rPr>
                <w:sz w:val="22"/>
                <w:szCs w:val="22"/>
              </w:rPr>
              <w:t xml:space="preserve"> - </w:t>
            </w:r>
            <w:r w:rsidR="002F6D9C" w:rsidRPr="00F34C2C">
              <w:rPr>
                <w:sz w:val="22"/>
                <w:szCs w:val="22"/>
              </w:rPr>
              <w:t>60-65</w:t>
            </w:r>
            <w:r w:rsidR="00752E36" w:rsidRPr="00F34C2C">
              <w:rPr>
                <w:sz w:val="22"/>
                <w:szCs w:val="22"/>
              </w:rPr>
              <w:t>%</w:t>
            </w:r>
            <w:r w:rsidR="002F6D9C" w:rsidRPr="00F34C2C">
              <w:rPr>
                <w:sz w:val="22"/>
                <w:szCs w:val="22"/>
              </w:rPr>
              <w:t xml:space="preserve"> </w:t>
            </w:r>
          </w:p>
          <w:p w14:paraId="67B5F05F" w14:textId="2CD6BF00" w:rsidR="00753F4F" w:rsidRPr="00F34C2C" w:rsidRDefault="00753F4F" w:rsidP="00753F4F">
            <w:pPr>
              <w:pStyle w:val="TableRowCentered"/>
              <w:ind w:left="0"/>
              <w:jc w:val="left"/>
              <w:rPr>
                <w:sz w:val="22"/>
                <w:szCs w:val="22"/>
              </w:rPr>
            </w:pPr>
            <w:r w:rsidRPr="00F34C2C">
              <w:rPr>
                <w:sz w:val="22"/>
                <w:szCs w:val="22"/>
              </w:rPr>
              <w:t>Y3</w:t>
            </w:r>
            <w:r w:rsidR="00752E36" w:rsidRPr="00F34C2C">
              <w:rPr>
                <w:sz w:val="22"/>
                <w:szCs w:val="22"/>
              </w:rPr>
              <w:t xml:space="preserve"> – </w:t>
            </w:r>
            <w:r w:rsidR="002F6D9C" w:rsidRPr="00F34C2C">
              <w:rPr>
                <w:sz w:val="22"/>
                <w:szCs w:val="22"/>
              </w:rPr>
              <w:t>65-70</w:t>
            </w:r>
            <w:r w:rsidR="00752E36" w:rsidRPr="00F34C2C">
              <w:rPr>
                <w:sz w:val="22"/>
                <w:szCs w:val="22"/>
              </w:rPr>
              <w:t>%</w:t>
            </w:r>
          </w:p>
          <w:p w14:paraId="0911F0A7" w14:textId="06F3A22E" w:rsidR="00753F4F" w:rsidRPr="00F34C2C" w:rsidRDefault="00753F4F" w:rsidP="00753F4F">
            <w:pPr>
              <w:pStyle w:val="TableRowCentered"/>
              <w:ind w:left="0"/>
              <w:jc w:val="left"/>
              <w:rPr>
                <w:sz w:val="22"/>
                <w:szCs w:val="22"/>
              </w:rPr>
            </w:pPr>
            <w:r w:rsidRPr="00F34C2C">
              <w:rPr>
                <w:sz w:val="22"/>
                <w:szCs w:val="22"/>
              </w:rPr>
              <w:t>Y4</w:t>
            </w:r>
            <w:r w:rsidR="00752E36" w:rsidRPr="00F34C2C">
              <w:rPr>
                <w:sz w:val="22"/>
                <w:szCs w:val="22"/>
              </w:rPr>
              <w:t xml:space="preserve"> – </w:t>
            </w:r>
            <w:r w:rsidR="002F6D9C" w:rsidRPr="00F34C2C">
              <w:rPr>
                <w:sz w:val="22"/>
                <w:szCs w:val="22"/>
              </w:rPr>
              <w:t>7</w:t>
            </w:r>
            <w:r w:rsidR="00F34C2C" w:rsidRPr="00F34C2C">
              <w:rPr>
                <w:sz w:val="22"/>
                <w:szCs w:val="22"/>
              </w:rPr>
              <w:t>5-80</w:t>
            </w:r>
            <w:r w:rsidR="00752E36" w:rsidRPr="00F34C2C">
              <w:rPr>
                <w:sz w:val="22"/>
                <w:szCs w:val="22"/>
              </w:rPr>
              <w:t>%</w:t>
            </w:r>
          </w:p>
          <w:p w14:paraId="35E98C05" w14:textId="2EB4BAF5" w:rsidR="00753F4F" w:rsidRPr="00F34C2C" w:rsidRDefault="00753F4F" w:rsidP="00753F4F">
            <w:pPr>
              <w:pStyle w:val="TableRowCentered"/>
              <w:ind w:left="0"/>
              <w:jc w:val="left"/>
              <w:rPr>
                <w:sz w:val="22"/>
                <w:szCs w:val="22"/>
              </w:rPr>
            </w:pPr>
            <w:r w:rsidRPr="00F34C2C">
              <w:rPr>
                <w:sz w:val="22"/>
                <w:szCs w:val="22"/>
              </w:rPr>
              <w:t>Y5</w:t>
            </w:r>
            <w:r w:rsidR="00752E36" w:rsidRPr="00F34C2C">
              <w:rPr>
                <w:sz w:val="22"/>
                <w:szCs w:val="22"/>
              </w:rPr>
              <w:t xml:space="preserve"> – </w:t>
            </w:r>
            <w:r w:rsidR="002F6D9C" w:rsidRPr="00F34C2C">
              <w:rPr>
                <w:sz w:val="22"/>
                <w:szCs w:val="22"/>
              </w:rPr>
              <w:t>7</w:t>
            </w:r>
            <w:r w:rsidR="00F34C2C" w:rsidRPr="00F34C2C">
              <w:rPr>
                <w:sz w:val="22"/>
                <w:szCs w:val="22"/>
              </w:rPr>
              <w:t>5-80</w:t>
            </w:r>
            <w:r w:rsidR="00752E36" w:rsidRPr="00F34C2C">
              <w:rPr>
                <w:sz w:val="22"/>
                <w:szCs w:val="22"/>
              </w:rPr>
              <w:t>%</w:t>
            </w:r>
          </w:p>
          <w:p w14:paraId="0DFDB930" w14:textId="0672483C" w:rsidR="00753F4F" w:rsidRPr="001A2FD7" w:rsidRDefault="00753F4F" w:rsidP="00753F4F">
            <w:pPr>
              <w:pStyle w:val="TableRowCentered"/>
              <w:ind w:left="0"/>
              <w:jc w:val="left"/>
              <w:rPr>
                <w:sz w:val="22"/>
                <w:szCs w:val="22"/>
                <w:highlight w:val="yellow"/>
              </w:rPr>
            </w:pPr>
            <w:r w:rsidRPr="00F34C2C">
              <w:rPr>
                <w:sz w:val="22"/>
                <w:szCs w:val="22"/>
              </w:rPr>
              <w:t>Y6</w:t>
            </w:r>
            <w:r w:rsidR="00752E36" w:rsidRPr="00F34C2C">
              <w:rPr>
                <w:sz w:val="22"/>
                <w:szCs w:val="22"/>
              </w:rPr>
              <w:t xml:space="preserve"> – </w:t>
            </w:r>
            <w:r w:rsidR="00F34C2C" w:rsidRPr="00F34C2C">
              <w:rPr>
                <w:sz w:val="22"/>
                <w:szCs w:val="22"/>
              </w:rPr>
              <w:t>80-85</w:t>
            </w:r>
            <w:r w:rsidR="00752E36" w:rsidRPr="00F34C2C">
              <w:rPr>
                <w:sz w:val="22"/>
                <w:szCs w:val="22"/>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E8D2E9D" w14:textId="77777777" w:rsidR="00753F4F" w:rsidRPr="00F34C2C" w:rsidRDefault="00753F4F">
            <w:pPr>
              <w:pStyle w:val="TableRowCentered"/>
              <w:jc w:val="left"/>
              <w:rPr>
                <w:b/>
                <w:sz w:val="22"/>
                <w:szCs w:val="22"/>
                <w:u w:val="single"/>
              </w:rPr>
            </w:pPr>
            <w:r w:rsidRPr="00F34C2C">
              <w:rPr>
                <w:b/>
                <w:sz w:val="22"/>
                <w:szCs w:val="22"/>
                <w:u w:val="single"/>
              </w:rPr>
              <w:t>Writing Targets</w:t>
            </w:r>
          </w:p>
          <w:p w14:paraId="13DD5570" w14:textId="77777777" w:rsidR="00753F4F" w:rsidRPr="00F34C2C" w:rsidRDefault="00753F4F">
            <w:pPr>
              <w:pStyle w:val="TableRowCentered"/>
              <w:jc w:val="left"/>
              <w:rPr>
                <w:b/>
                <w:sz w:val="22"/>
                <w:szCs w:val="22"/>
                <w:u w:val="single"/>
              </w:rPr>
            </w:pPr>
            <w:r w:rsidRPr="00F34C2C">
              <w:rPr>
                <w:b/>
                <w:sz w:val="22"/>
                <w:szCs w:val="22"/>
                <w:u w:val="single"/>
              </w:rPr>
              <w:t>(ARE)</w:t>
            </w:r>
          </w:p>
          <w:p w14:paraId="01C82CBE" w14:textId="4C3DD541" w:rsidR="00753F4F" w:rsidRPr="00F34C2C" w:rsidRDefault="00753F4F" w:rsidP="00753F4F">
            <w:pPr>
              <w:pStyle w:val="TableRowCentered"/>
              <w:ind w:left="0"/>
              <w:jc w:val="left"/>
              <w:rPr>
                <w:sz w:val="22"/>
                <w:szCs w:val="22"/>
              </w:rPr>
            </w:pPr>
            <w:r w:rsidRPr="00F34C2C">
              <w:rPr>
                <w:sz w:val="22"/>
                <w:szCs w:val="22"/>
              </w:rPr>
              <w:t>Y1</w:t>
            </w:r>
            <w:r w:rsidR="00752E36" w:rsidRPr="00F34C2C">
              <w:rPr>
                <w:sz w:val="22"/>
                <w:szCs w:val="22"/>
              </w:rPr>
              <w:t xml:space="preserve"> – </w:t>
            </w:r>
            <w:r w:rsidR="00014A1D" w:rsidRPr="00F34C2C">
              <w:rPr>
                <w:sz w:val="22"/>
                <w:szCs w:val="22"/>
              </w:rPr>
              <w:t>6</w:t>
            </w:r>
            <w:r w:rsidR="00F34C2C" w:rsidRPr="00F34C2C">
              <w:rPr>
                <w:sz w:val="22"/>
                <w:szCs w:val="22"/>
              </w:rPr>
              <w:t>0</w:t>
            </w:r>
            <w:r w:rsidR="00752E36" w:rsidRPr="00F34C2C">
              <w:rPr>
                <w:sz w:val="22"/>
                <w:szCs w:val="22"/>
              </w:rPr>
              <w:t>%</w:t>
            </w:r>
          </w:p>
          <w:p w14:paraId="776913AB" w14:textId="580C74FC" w:rsidR="00753F4F" w:rsidRPr="00F34C2C" w:rsidRDefault="00753F4F" w:rsidP="00753F4F">
            <w:pPr>
              <w:pStyle w:val="TableRowCentered"/>
              <w:ind w:left="0"/>
              <w:jc w:val="left"/>
              <w:rPr>
                <w:sz w:val="22"/>
                <w:szCs w:val="22"/>
              </w:rPr>
            </w:pPr>
            <w:r w:rsidRPr="00F34C2C">
              <w:rPr>
                <w:sz w:val="22"/>
                <w:szCs w:val="22"/>
              </w:rPr>
              <w:t>Y2</w:t>
            </w:r>
            <w:r w:rsidR="00752E36" w:rsidRPr="00F34C2C">
              <w:rPr>
                <w:sz w:val="22"/>
                <w:szCs w:val="22"/>
              </w:rPr>
              <w:t xml:space="preserve"> –</w:t>
            </w:r>
            <w:r w:rsidR="002F6D9C" w:rsidRPr="00F34C2C">
              <w:rPr>
                <w:sz w:val="22"/>
                <w:szCs w:val="22"/>
              </w:rPr>
              <w:t xml:space="preserve"> </w:t>
            </w:r>
            <w:r w:rsidR="00F34C2C" w:rsidRPr="00F34C2C">
              <w:rPr>
                <w:sz w:val="22"/>
                <w:szCs w:val="22"/>
              </w:rPr>
              <w:t>60-65</w:t>
            </w:r>
            <w:r w:rsidR="00752E36" w:rsidRPr="00F34C2C">
              <w:rPr>
                <w:sz w:val="22"/>
                <w:szCs w:val="22"/>
              </w:rPr>
              <w:t>%</w:t>
            </w:r>
          </w:p>
          <w:p w14:paraId="15246C21" w14:textId="191197A6" w:rsidR="00753F4F" w:rsidRPr="00F34C2C" w:rsidRDefault="00753F4F" w:rsidP="00753F4F">
            <w:pPr>
              <w:pStyle w:val="TableRowCentered"/>
              <w:ind w:left="0"/>
              <w:jc w:val="left"/>
              <w:rPr>
                <w:sz w:val="22"/>
                <w:szCs w:val="22"/>
              </w:rPr>
            </w:pPr>
            <w:r w:rsidRPr="00F34C2C">
              <w:rPr>
                <w:sz w:val="22"/>
                <w:szCs w:val="22"/>
              </w:rPr>
              <w:t>Y3</w:t>
            </w:r>
            <w:r w:rsidR="00752E36" w:rsidRPr="00F34C2C">
              <w:rPr>
                <w:sz w:val="22"/>
                <w:szCs w:val="22"/>
              </w:rPr>
              <w:t xml:space="preserve"> – </w:t>
            </w:r>
            <w:r w:rsidR="002F6D9C" w:rsidRPr="00F34C2C">
              <w:rPr>
                <w:sz w:val="22"/>
                <w:szCs w:val="22"/>
              </w:rPr>
              <w:t>60-65</w:t>
            </w:r>
            <w:r w:rsidR="00752E36" w:rsidRPr="00F34C2C">
              <w:rPr>
                <w:sz w:val="22"/>
                <w:szCs w:val="22"/>
              </w:rPr>
              <w:t>%</w:t>
            </w:r>
          </w:p>
          <w:p w14:paraId="3154F2D9" w14:textId="7756E8AA" w:rsidR="00753F4F" w:rsidRPr="00F34C2C" w:rsidRDefault="00753F4F" w:rsidP="00753F4F">
            <w:pPr>
              <w:pStyle w:val="TableRowCentered"/>
              <w:ind w:left="0"/>
              <w:jc w:val="left"/>
              <w:rPr>
                <w:sz w:val="22"/>
                <w:szCs w:val="22"/>
              </w:rPr>
            </w:pPr>
            <w:r w:rsidRPr="00F34C2C">
              <w:rPr>
                <w:sz w:val="22"/>
                <w:szCs w:val="22"/>
              </w:rPr>
              <w:t>Y4</w:t>
            </w:r>
            <w:r w:rsidR="00752E36" w:rsidRPr="00F34C2C">
              <w:rPr>
                <w:sz w:val="22"/>
                <w:szCs w:val="22"/>
              </w:rPr>
              <w:t xml:space="preserve"> – </w:t>
            </w:r>
            <w:r w:rsidR="002F6D9C" w:rsidRPr="00F34C2C">
              <w:rPr>
                <w:sz w:val="22"/>
                <w:szCs w:val="22"/>
              </w:rPr>
              <w:t>70-75</w:t>
            </w:r>
            <w:r w:rsidR="00752E36" w:rsidRPr="00F34C2C">
              <w:rPr>
                <w:sz w:val="22"/>
                <w:szCs w:val="22"/>
              </w:rPr>
              <w:t>%</w:t>
            </w:r>
          </w:p>
          <w:p w14:paraId="22F545E7" w14:textId="51730A30" w:rsidR="00753F4F" w:rsidRPr="00F34C2C" w:rsidRDefault="00753F4F" w:rsidP="00753F4F">
            <w:pPr>
              <w:pStyle w:val="TableRowCentered"/>
              <w:ind w:left="0"/>
              <w:jc w:val="left"/>
              <w:rPr>
                <w:sz w:val="22"/>
                <w:szCs w:val="22"/>
              </w:rPr>
            </w:pPr>
            <w:r w:rsidRPr="00F34C2C">
              <w:rPr>
                <w:sz w:val="22"/>
                <w:szCs w:val="22"/>
              </w:rPr>
              <w:t>Y5</w:t>
            </w:r>
            <w:r w:rsidR="00752E36" w:rsidRPr="00F34C2C">
              <w:rPr>
                <w:sz w:val="22"/>
                <w:szCs w:val="22"/>
              </w:rPr>
              <w:t xml:space="preserve"> –</w:t>
            </w:r>
            <w:r w:rsidR="002F6D9C" w:rsidRPr="00F34C2C">
              <w:rPr>
                <w:sz w:val="22"/>
                <w:szCs w:val="22"/>
              </w:rPr>
              <w:t xml:space="preserve"> </w:t>
            </w:r>
            <w:r w:rsidR="00F34C2C" w:rsidRPr="00F34C2C">
              <w:rPr>
                <w:sz w:val="22"/>
                <w:szCs w:val="22"/>
              </w:rPr>
              <w:t>75-80</w:t>
            </w:r>
            <w:r w:rsidR="00752E36" w:rsidRPr="00F34C2C">
              <w:rPr>
                <w:sz w:val="22"/>
                <w:szCs w:val="22"/>
              </w:rPr>
              <w:t>%</w:t>
            </w:r>
          </w:p>
          <w:p w14:paraId="59B62C1F" w14:textId="1AA10A6A" w:rsidR="00753F4F" w:rsidRPr="001A2FD7" w:rsidRDefault="00753F4F" w:rsidP="00753F4F">
            <w:pPr>
              <w:pStyle w:val="TableRowCentered"/>
              <w:ind w:left="0"/>
              <w:jc w:val="left"/>
              <w:rPr>
                <w:b/>
                <w:sz w:val="22"/>
                <w:szCs w:val="22"/>
                <w:highlight w:val="yellow"/>
              </w:rPr>
            </w:pPr>
            <w:r w:rsidRPr="00F34C2C">
              <w:rPr>
                <w:sz w:val="22"/>
                <w:szCs w:val="22"/>
              </w:rPr>
              <w:t>Y6</w:t>
            </w:r>
            <w:r w:rsidR="00752E36" w:rsidRPr="00F34C2C">
              <w:rPr>
                <w:sz w:val="22"/>
                <w:szCs w:val="22"/>
              </w:rPr>
              <w:t xml:space="preserve"> – </w:t>
            </w:r>
            <w:r w:rsidR="002F6D9C" w:rsidRPr="00F34C2C">
              <w:rPr>
                <w:sz w:val="22"/>
                <w:szCs w:val="22"/>
              </w:rPr>
              <w:t>70-75</w:t>
            </w:r>
            <w:r w:rsidR="00752E36" w:rsidRPr="00F34C2C">
              <w:rPr>
                <w:sz w:val="22"/>
                <w:szCs w:val="22"/>
              </w:rPr>
              <w: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Pr>
          <w:p w14:paraId="0FA5B0A2" w14:textId="77777777" w:rsidR="00753F4F" w:rsidRPr="00F34C2C" w:rsidRDefault="00753F4F">
            <w:pPr>
              <w:pStyle w:val="TableRowCentered"/>
              <w:jc w:val="left"/>
              <w:rPr>
                <w:b/>
                <w:sz w:val="22"/>
                <w:szCs w:val="22"/>
                <w:u w:val="single"/>
              </w:rPr>
            </w:pPr>
            <w:r w:rsidRPr="00F34C2C">
              <w:rPr>
                <w:b/>
                <w:sz w:val="22"/>
                <w:szCs w:val="22"/>
                <w:u w:val="single"/>
              </w:rPr>
              <w:t>Maths Targets</w:t>
            </w:r>
          </w:p>
          <w:p w14:paraId="217A6F76" w14:textId="77777777" w:rsidR="00753F4F" w:rsidRPr="00F34C2C" w:rsidRDefault="00753F4F">
            <w:pPr>
              <w:pStyle w:val="TableRowCentered"/>
              <w:jc w:val="left"/>
              <w:rPr>
                <w:b/>
                <w:sz w:val="22"/>
                <w:szCs w:val="22"/>
                <w:u w:val="single"/>
              </w:rPr>
            </w:pPr>
            <w:r w:rsidRPr="00F34C2C">
              <w:rPr>
                <w:b/>
                <w:sz w:val="22"/>
                <w:szCs w:val="22"/>
                <w:u w:val="single"/>
              </w:rPr>
              <w:t>(ARE)</w:t>
            </w:r>
          </w:p>
          <w:p w14:paraId="7112B677" w14:textId="0BB37035" w:rsidR="00753F4F" w:rsidRPr="00F34C2C" w:rsidRDefault="00753F4F" w:rsidP="00753F4F">
            <w:pPr>
              <w:pStyle w:val="TableRowCentered"/>
              <w:ind w:left="0"/>
              <w:jc w:val="left"/>
              <w:rPr>
                <w:sz w:val="22"/>
                <w:szCs w:val="22"/>
              </w:rPr>
            </w:pPr>
            <w:r w:rsidRPr="00F34C2C">
              <w:rPr>
                <w:sz w:val="22"/>
                <w:szCs w:val="22"/>
              </w:rPr>
              <w:t>Y1</w:t>
            </w:r>
            <w:r w:rsidR="00752E36" w:rsidRPr="00F34C2C">
              <w:rPr>
                <w:sz w:val="22"/>
                <w:szCs w:val="22"/>
              </w:rPr>
              <w:t xml:space="preserve"> –</w:t>
            </w:r>
            <w:r w:rsidR="00014A1D" w:rsidRPr="00F34C2C">
              <w:rPr>
                <w:sz w:val="22"/>
                <w:szCs w:val="22"/>
              </w:rPr>
              <w:t xml:space="preserve"> 7</w:t>
            </w:r>
            <w:r w:rsidR="00F34C2C" w:rsidRPr="00F34C2C">
              <w:rPr>
                <w:sz w:val="22"/>
                <w:szCs w:val="22"/>
              </w:rPr>
              <w:t>5-80</w:t>
            </w:r>
            <w:r w:rsidR="00752E36" w:rsidRPr="00F34C2C">
              <w:rPr>
                <w:sz w:val="22"/>
                <w:szCs w:val="22"/>
              </w:rPr>
              <w:t>%</w:t>
            </w:r>
          </w:p>
          <w:p w14:paraId="75EEF7B3" w14:textId="7DE46B81" w:rsidR="00753F4F" w:rsidRPr="00F34C2C" w:rsidRDefault="00753F4F" w:rsidP="00753F4F">
            <w:pPr>
              <w:pStyle w:val="TableRowCentered"/>
              <w:ind w:left="0"/>
              <w:jc w:val="left"/>
              <w:rPr>
                <w:sz w:val="22"/>
                <w:szCs w:val="22"/>
              </w:rPr>
            </w:pPr>
            <w:r w:rsidRPr="00F34C2C">
              <w:rPr>
                <w:sz w:val="22"/>
                <w:szCs w:val="22"/>
              </w:rPr>
              <w:t>Y2</w:t>
            </w:r>
            <w:r w:rsidR="00752E36" w:rsidRPr="00F34C2C">
              <w:rPr>
                <w:sz w:val="22"/>
                <w:szCs w:val="22"/>
              </w:rPr>
              <w:t xml:space="preserve"> –</w:t>
            </w:r>
            <w:r w:rsidR="002F6D9C" w:rsidRPr="00F34C2C">
              <w:rPr>
                <w:sz w:val="22"/>
                <w:szCs w:val="22"/>
              </w:rPr>
              <w:t xml:space="preserve"> 60-65</w:t>
            </w:r>
            <w:r w:rsidR="00752E36" w:rsidRPr="00F34C2C">
              <w:rPr>
                <w:sz w:val="22"/>
                <w:szCs w:val="22"/>
              </w:rPr>
              <w:t>%</w:t>
            </w:r>
          </w:p>
          <w:p w14:paraId="6BA1939F" w14:textId="757309FF" w:rsidR="00753F4F" w:rsidRPr="00F34C2C" w:rsidRDefault="00753F4F" w:rsidP="00753F4F">
            <w:pPr>
              <w:pStyle w:val="TableRowCentered"/>
              <w:ind w:left="0"/>
              <w:jc w:val="left"/>
              <w:rPr>
                <w:sz w:val="22"/>
                <w:szCs w:val="22"/>
              </w:rPr>
            </w:pPr>
            <w:r w:rsidRPr="00F34C2C">
              <w:rPr>
                <w:sz w:val="22"/>
                <w:szCs w:val="22"/>
              </w:rPr>
              <w:t>Y3</w:t>
            </w:r>
            <w:r w:rsidR="00752E36" w:rsidRPr="00F34C2C">
              <w:rPr>
                <w:sz w:val="22"/>
                <w:szCs w:val="22"/>
              </w:rPr>
              <w:t xml:space="preserve"> – </w:t>
            </w:r>
            <w:r w:rsidR="00F34C2C" w:rsidRPr="00F34C2C">
              <w:rPr>
                <w:sz w:val="22"/>
                <w:szCs w:val="22"/>
              </w:rPr>
              <w:t>65-70</w:t>
            </w:r>
            <w:r w:rsidR="00752E36" w:rsidRPr="00F34C2C">
              <w:rPr>
                <w:sz w:val="22"/>
                <w:szCs w:val="22"/>
              </w:rPr>
              <w:t>%</w:t>
            </w:r>
          </w:p>
          <w:p w14:paraId="30A935DF" w14:textId="6F363500" w:rsidR="00753F4F" w:rsidRPr="00F34C2C" w:rsidRDefault="00753F4F" w:rsidP="00753F4F">
            <w:pPr>
              <w:pStyle w:val="TableRowCentered"/>
              <w:ind w:left="0"/>
              <w:jc w:val="left"/>
              <w:rPr>
                <w:sz w:val="22"/>
                <w:szCs w:val="22"/>
              </w:rPr>
            </w:pPr>
            <w:r w:rsidRPr="00F34C2C">
              <w:rPr>
                <w:sz w:val="22"/>
                <w:szCs w:val="22"/>
              </w:rPr>
              <w:t>Y4</w:t>
            </w:r>
            <w:r w:rsidR="00752E36" w:rsidRPr="00F34C2C">
              <w:rPr>
                <w:sz w:val="22"/>
                <w:szCs w:val="22"/>
              </w:rPr>
              <w:t xml:space="preserve"> – </w:t>
            </w:r>
            <w:r w:rsidR="00F34C2C" w:rsidRPr="00F34C2C">
              <w:rPr>
                <w:sz w:val="22"/>
                <w:szCs w:val="22"/>
              </w:rPr>
              <w:t>80-85</w:t>
            </w:r>
            <w:r w:rsidR="00752E36" w:rsidRPr="00F34C2C">
              <w:rPr>
                <w:sz w:val="22"/>
                <w:szCs w:val="22"/>
              </w:rPr>
              <w:t>%</w:t>
            </w:r>
          </w:p>
          <w:p w14:paraId="66847045" w14:textId="2A7351B5" w:rsidR="00753F4F" w:rsidRPr="00F34C2C" w:rsidRDefault="00753F4F" w:rsidP="00753F4F">
            <w:pPr>
              <w:pStyle w:val="TableRowCentered"/>
              <w:ind w:left="0"/>
              <w:jc w:val="left"/>
              <w:rPr>
                <w:sz w:val="22"/>
                <w:szCs w:val="22"/>
              </w:rPr>
            </w:pPr>
            <w:r w:rsidRPr="00F34C2C">
              <w:rPr>
                <w:sz w:val="22"/>
                <w:szCs w:val="22"/>
              </w:rPr>
              <w:t>Y5</w:t>
            </w:r>
            <w:r w:rsidR="00752E36" w:rsidRPr="00F34C2C">
              <w:rPr>
                <w:sz w:val="22"/>
                <w:szCs w:val="22"/>
              </w:rPr>
              <w:t xml:space="preserve"> –</w:t>
            </w:r>
            <w:r w:rsidR="002F6D9C" w:rsidRPr="00F34C2C">
              <w:rPr>
                <w:sz w:val="22"/>
                <w:szCs w:val="22"/>
              </w:rPr>
              <w:t xml:space="preserve"> </w:t>
            </w:r>
            <w:r w:rsidR="00F34C2C" w:rsidRPr="00F34C2C">
              <w:rPr>
                <w:sz w:val="22"/>
                <w:szCs w:val="22"/>
              </w:rPr>
              <w:t>80-85</w:t>
            </w:r>
            <w:r w:rsidR="00752E36" w:rsidRPr="00F34C2C">
              <w:rPr>
                <w:sz w:val="22"/>
                <w:szCs w:val="22"/>
              </w:rPr>
              <w:t>%</w:t>
            </w:r>
          </w:p>
          <w:p w14:paraId="2A7D5505" w14:textId="3743F995" w:rsidR="00753F4F" w:rsidRPr="00F34C2C" w:rsidRDefault="00753F4F" w:rsidP="00F624C2">
            <w:pPr>
              <w:pStyle w:val="TableRowCentered"/>
              <w:ind w:left="0"/>
              <w:jc w:val="left"/>
              <w:rPr>
                <w:b/>
                <w:sz w:val="22"/>
                <w:szCs w:val="22"/>
              </w:rPr>
            </w:pPr>
            <w:r w:rsidRPr="00F34C2C">
              <w:rPr>
                <w:sz w:val="22"/>
                <w:szCs w:val="22"/>
              </w:rPr>
              <w:t>Y6</w:t>
            </w:r>
            <w:r w:rsidR="00752E36" w:rsidRPr="00F34C2C">
              <w:rPr>
                <w:sz w:val="22"/>
                <w:szCs w:val="22"/>
              </w:rPr>
              <w:t xml:space="preserve"> – </w:t>
            </w:r>
            <w:r w:rsidR="00F34C2C" w:rsidRPr="00F34C2C">
              <w:rPr>
                <w:sz w:val="22"/>
                <w:szCs w:val="22"/>
              </w:rPr>
              <w:t>80-85</w:t>
            </w:r>
            <w:r w:rsidR="00752E36" w:rsidRPr="00F34C2C">
              <w:rPr>
                <w:sz w:val="22"/>
                <w:szCs w:val="22"/>
              </w:rPr>
              <w:t>%</w:t>
            </w:r>
          </w:p>
        </w:tc>
      </w:tr>
      <w:tr w:rsidR="00E66558" w14:paraId="2A7D5509" w14:textId="77777777" w:rsidTr="00F267D4">
        <w:trPr>
          <w:trHeight w:val="2196"/>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3FD07" w14:textId="6A081988" w:rsidR="00E66558" w:rsidRPr="00A833F9" w:rsidRDefault="00852379" w:rsidP="00A833F9">
            <w:pPr>
              <w:pStyle w:val="TableRow"/>
              <w:ind w:left="0"/>
              <w:rPr>
                <w:sz w:val="22"/>
                <w:szCs w:val="22"/>
              </w:rPr>
            </w:pPr>
            <w:r w:rsidRPr="00A833F9">
              <w:rPr>
                <w:sz w:val="22"/>
                <w:szCs w:val="22"/>
              </w:rPr>
              <w:t>Overall attendance rates will continue to improve and the percentage of 100% attenders will increas</w:t>
            </w:r>
            <w:r w:rsidR="005B3FA8" w:rsidRPr="00A833F9">
              <w:rPr>
                <w:sz w:val="22"/>
                <w:szCs w:val="22"/>
              </w:rPr>
              <w:t>e</w:t>
            </w:r>
            <w:r w:rsidR="001A2FD7">
              <w:rPr>
                <w:sz w:val="22"/>
                <w:szCs w:val="22"/>
              </w:rPr>
              <w:t>.</w:t>
            </w:r>
          </w:p>
          <w:p w14:paraId="76B7E918" w14:textId="35B96DF8" w:rsidR="005B3FA8" w:rsidRDefault="005B3FA8" w:rsidP="00A833F9">
            <w:pPr>
              <w:pStyle w:val="TableRow"/>
              <w:rPr>
                <w:sz w:val="22"/>
                <w:szCs w:val="22"/>
              </w:rPr>
            </w:pPr>
          </w:p>
          <w:p w14:paraId="25BC88DB" w14:textId="4CDAF128" w:rsidR="00593C21" w:rsidRDefault="00593C21" w:rsidP="00A833F9">
            <w:pPr>
              <w:pStyle w:val="TableRow"/>
              <w:rPr>
                <w:sz w:val="22"/>
                <w:szCs w:val="22"/>
              </w:rPr>
            </w:pPr>
          </w:p>
          <w:p w14:paraId="06625CD5" w14:textId="06900DEE" w:rsidR="00593C21" w:rsidRDefault="00593C21" w:rsidP="00A833F9">
            <w:pPr>
              <w:pStyle w:val="TableRow"/>
              <w:rPr>
                <w:sz w:val="22"/>
                <w:szCs w:val="22"/>
              </w:rPr>
            </w:pPr>
          </w:p>
          <w:p w14:paraId="5F731FED" w14:textId="77777777" w:rsidR="00593C21" w:rsidRPr="00A833F9" w:rsidRDefault="00593C21" w:rsidP="00A833F9">
            <w:pPr>
              <w:pStyle w:val="TableRow"/>
              <w:rPr>
                <w:sz w:val="22"/>
                <w:szCs w:val="22"/>
              </w:rPr>
            </w:pPr>
          </w:p>
          <w:p w14:paraId="613D143A" w14:textId="77777777" w:rsidR="00733176" w:rsidRDefault="00733176" w:rsidP="00A833F9">
            <w:pPr>
              <w:pStyle w:val="TableRow"/>
              <w:ind w:left="0"/>
              <w:rPr>
                <w:sz w:val="22"/>
                <w:szCs w:val="22"/>
              </w:rPr>
            </w:pPr>
          </w:p>
          <w:p w14:paraId="2FB6AB42" w14:textId="77777777" w:rsidR="006D113A" w:rsidRDefault="006D113A" w:rsidP="00A833F9">
            <w:pPr>
              <w:pStyle w:val="TableRow"/>
              <w:ind w:left="0"/>
              <w:rPr>
                <w:sz w:val="22"/>
                <w:szCs w:val="22"/>
              </w:rPr>
            </w:pPr>
          </w:p>
          <w:p w14:paraId="68B9CCB1" w14:textId="12570710" w:rsidR="00C1197D" w:rsidRPr="00A833F9" w:rsidRDefault="005B3FA8" w:rsidP="00A833F9">
            <w:pPr>
              <w:pStyle w:val="TableRow"/>
              <w:ind w:left="0"/>
              <w:rPr>
                <w:sz w:val="22"/>
                <w:szCs w:val="22"/>
              </w:rPr>
            </w:pPr>
            <w:r w:rsidRPr="00A833F9">
              <w:rPr>
                <w:sz w:val="22"/>
                <w:szCs w:val="22"/>
              </w:rPr>
              <w:t>Overall attendance rates of pupil premium children will continue to improve and increase</w:t>
            </w:r>
            <w:r w:rsidR="001A2FD7">
              <w:rPr>
                <w:sz w:val="22"/>
                <w:szCs w:val="22"/>
              </w:rPr>
              <w:t>.</w:t>
            </w:r>
            <w:r w:rsidRPr="00A833F9">
              <w:rPr>
                <w:sz w:val="22"/>
                <w:szCs w:val="22"/>
              </w:rPr>
              <w:t xml:space="preserve"> </w:t>
            </w:r>
          </w:p>
          <w:p w14:paraId="6D7E7BD2" w14:textId="77777777" w:rsidR="00A833F9" w:rsidRPr="00A833F9" w:rsidRDefault="00A833F9" w:rsidP="00A833F9">
            <w:pPr>
              <w:pStyle w:val="TableRow"/>
              <w:ind w:left="0"/>
              <w:rPr>
                <w:sz w:val="22"/>
                <w:szCs w:val="22"/>
              </w:rPr>
            </w:pPr>
          </w:p>
          <w:p w14:paraId="2A7D5507" w14:textId="456A2E3A" w:rsidR="00A833F9" w:rsidRPr="00A833F9" w:rsidRDefault="00A833F9" w:rsidP="00A833F9">
            <w:pPr>
              <w:pStyle w:val="TableRow"/>
              <w:ind w:left="0"/>
              <w:rPr>
                <w:sz w:val="22"/>
                <w:szCs w:val="22"/>
              </w:rPr>
            </w:pPr>
            <w:r w:rsidRPr="00A833F9">
              <w:rPr>
                <w:sz w:val="22"/>
                <w:szCs w:val="22"/>
              </w:rPr>
              <w:t>Number of persistent absentees will decrease</w:t>
            </w:r>
            <w:r w:rsidR="00FC6DFF">
              <w:rPr>
                <w:sz w:val="22"/>
                <w:szCs w:val="22"/>
              </w:rPr>
              <w:t>.</w:t>
            </w:r>
          </w:p>
        </w:tc>
        <w:tc>
          <w:tcPr>
            <w:tcW w:w="46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A1EF9" w14:textId="46C1C2B2" w:rsidR="0092047D" w:rsidRDefault="00753F4F" w:rsidP="00A833F9">
            <w:pPr>
              <w:rPr>
                <w:iCs/>
                <w:color w:val="auto"/>
                <w:sz w:val="22"/>
                <w:szCs w:val="22"/>
              </w:rPr>
            </w:pPr>
            <w:r w:rsidRPr="005C7B70">
              <w:rPr>
                <w:color w:val="auto"/>
                <w:sz w:val="22"/>
                <w:szCs w:val="22"/>
              </w:rPr>
              <w:t xml:space="preserve">Overall attendance will reach </w:t>
            </w:r>
            <w:r w:rsidR="00752E36" w:rsidRPr="005C7B70">
              <w:rPr>
                <w:color w:val="auto"/>
                <w:sz w:val="22"/>
                <w:szCs w:val="22"/>
              </w:rPr>
              <w:t>9</w:t>
            </w:r>
            <w:r w:rsidR="00572799">
              <w:rPr>
                <w:color w:val="auto"/>
                <w:sz w:val="22"/>
                <w:szCs w:val="22"/>
              </w:rPr>
              <w:t>5</w:t>
            </w:r>
            <w:r w:rsidRPr="005C7B70">
              <w:rPr>
                <w:color w:val="auto"/>
                <w:sz w:val="22"/>
                <w:szCs w:val="22"/>
              </w:rPr>
              <w:t>%</w:t>
            </w:r>
            <w:r w:rsidR="00752E36" w:rsidRPr="005C7B70">
              <w:rPr>
                <w:color w:val="auto"/>
                <w:sz w:val="22"/>
                <w:szCs w:val="22"/>
              </w:rPr>
              <w:t xml:space="preserve"> (</w:t>
            </w:r>
            <w:r w:rsidR="00752E36" w:rsidRPr="005C7B70">
              <w:rPr>
                <w:i/>
                <w:color w:val="auto"/>
                <w:sz w:val="22"/>
                <w:szCs w:val="22"/>
              </w:rPr>
              <w:t>national average 9</w:t>
            </w:r>
            <w:r w:rsidR="001A2FD7">
              <w:rPr>
                <w:i/>
                <w:color w:val="auto"/>
                <w:sz w:val="22"/>
                <w:szCs w:val="22"/>
              </w:rPr>
              <w:t>3.7</w:t>
            </w:r>
            <w:r w:rsidR="00752E36" w:rsidRPr="005C7B70">
              <w:rPr>
                <w:i/>
                <w:color w:val="auto"/>
                <w:sz w:val="22"/>
                <w:szCs w:val="22"/>
              </w:rPr>
              <w:t>% in 20</w:t>
            </w:r>
            <w:r w:rsidR="00593C21">
              <w:rPr>
                <w:i/>
                <w:color w:val="auto"/>
                <w:sz w:val="22"/>
                <w:szCs w:val="22"/>
              </w:rPr>
              <w:t>2</w:t>
            </w:r>
            <w:r w:rsidR="001A2FD7">
              <w:rPr>
                <w:i/>
                <w:color w:val="auto"/>
                <w:sz w:val="22"/>
                <w:szCs w:val="22"/>
              </w:rPr>
              <w:t>3</w:t>
            </w:r>
            <w:r w:rsidR="00593C21">
              <w:rPr>
                <w:i/>
                <w:color w:val="auto"/>
                <w:sz w:val="22"/>
                <w:szCs w:val="22"/>
              </w:rPr>
              <w:t>/2</w:t>
            </w:r>
            <w:r w:rsidR="001A2FD7">
              <w:rPr>
                <w:i/>
                <w:color w:val="auto"/>
                <w:sz w:val="22"/>
                <w:szCs w:val="22"/>
              </w:rPr>
              <w:t>4</w:t>
            </w:r>
            <w:r w:rsidR="00593C21" w:rsidRPr="00572799">
              <w:rPr>
                <w:i/>
                <w:color w:val="auto"/>
                <w:sz w:val="22"/>
                <w:szCs w:val="22"/>
              </w:rPr>
              <w:t>)</w:t>
            </w:r>
            <w:r w:rsidR="006D113A">
              <w:rPr>
                <w:i/>
                <w:color w:val="auto"/>
                <w:sz w:val="22"/>
                <w:szCs w:val="22"/>
              </w:rPr>
              <w:t>.</w:t>
            </w:r>
            <w:r w:rsidR="00593C21" w:rsidRPr="00572799">
              <w:rPr>
                <w:i/>
                <w:color w:val="auto"/>
                <w:sz w:val="22"/>
                <w:szCs w:val="22"/>
              </w:rPr>
              <w:t xml:space="preserve"> </w:t>
            </w:r>
            <w:r w:rsidR="00733176" w:rsidRPr="00572799">
              <w:rPr>
                <w:iCs/>
                <w:color w:val="auto"/>
                <w:sz w:val="22"/>
                <w:szCs w:val="22"/>
              </w:rPr>
              <w:t xml:space="preserve">Whole school attendance last year was </w:t>
            </w:r>
            <w:r w:rsidR="00310940" w:rsidRPr="00572799">
              <w:rPr>
                <w:iCs/>
                <w:color w:val="auto"/>
                <w:sz w:val="22"/>
                <w:szCs w:val="22"/>
              </w:rPr>
              <w:t>93.</w:t>
            </w:r>
            <w:r w:rsidR="00572799" w:rsidRPr="00572799">
              <w:rPr>
                <w:iCs/>
                <w:color w:val="auto"/>
                <w:sz w:val="22"/>
                <w:szCs w:val="22"/>
              </w:rPr>
              <w:t>7</w:t>
            </w:r>
            <w:r w:rsidR="00310940" w:rsidRPr="00572799">
              <w:rPr>
                <w:iCs/>
                <w:color w:val="auto"/>
                <w:sz w:val="22"/>
                <w:szCs w:val="22"/>
              </w:rPr>
              <w:t>%</w:t>
            </w:r>
            <w:r w:rsidR="00733176" w:rsidRPr="00572799">
              <w:rPr>
                <w:iCs/>
                <w:color w:val="auto"/>
                <w:sz w:val="22"/>
                <w:szCs w:val="22"/>
              </w:rPr>
              <w:t>.</w:t>
            </w:r>
            <w:r w:rsidR="00733176" w:rsidRPr="005C7B70">
              <w:rPr>
                <w:iCs/>
                <w:color w:val="auto"/>
                <w:sz w:val="22"/>
                <w:szCs w:val="22"/>
              </w:rPr>
              <w:t xml:space="preserve"> </w:t>
            </w:r>
          </w:p>
          <w:p w14:paraId="3D326231" w14:textId="2510BF6F" w:rsidR="00593C21" w:rsidRDefault="00593C21" w:rsidP="00A833F9">
            <w:pPr>
              <w:rPr>
                <w:i/>
                <w:color w:val="auto"/>
                <w:sz w:val="22"/>
                <w:szCs w:val="22"/>
              </w:rPr>
            </w:pPr>
            <w:r w:rsidRPr="00572799">
              <w:rPr>
                <w:i/>
                <w:color w:val="auto"/>
                <w:sz w:val="22"/>
                <w:szCs w:val="22"/>
              </w:rPr>
              <w:t>As of November 202</w:t>
            </w:r>
            <w:r w:rsidR="00572799" w:rsidRPr="00572799">
              <w:rPr>
                <w:i/>
                <w:color w:val="auto"/>
                <w:sz w:val="22"/>
                <w:szCs w:val="22"/>
              </w:rPr>
              <w:t>4</w:t>
            </w:r>
            <w:r w:rsidRPr="00572799">
              <w:rPr>
                <w:i/>
                <w:color w:val="auto"/>
                <w:sz w:val="22"/>
                <w:szCs w:val="22"/>
              </w:rPr>
              <w:t xml:space="preserve"> – attendance rate nationally was 9</w:t>
            </w:r>
            <w:r w:rsidR="00572799" w:rsidRPr="00572799">
              <w:rPr>
                <w:i/>
                <w:color w:val="auto"/>
                <w:sz w:val="22"/>
                <w:szCs w:val="22"/>
              </w:rPr>
              <w:t>4.5</w:t>
            </w:r>
            <w:r w:rsidRPr="00572799">
              <w:rPr>
                <w:i/>
                <w:color w:val="auto"/>
                <w:sz w:val="22"/>
                <w:szCs w:val="22"/>
              </w:rPr>
              <w:t>%</w:t>
            </w:r>
          </w:p>
          <w:p w14:paraId="05D234C4" w14:textId="77777777" w:rsidR="001324B8" w:rsidRPr="005C7B70" w:rsidRDefault="001324B8" w:rsidP="00A833F9">
            <w:pPr>
              <w:rPr>
                <w:i/>
                <w:color w:val="auto"/>
                <w:sz w:val="22"/>
                <w:szCs w:val="22"/>
              </w:rPr>
            </w:pPr>
          </w:p>
          <w:p w14:paraId="3610DB32" w14:textId="430315AF" w:rsidR="00A833F9" w:rsidRPr="005C7B70" w:rsidRDefault="00A833F9" w:rsidP="00A833F9">
            <w:pPr>
              <w:rPr>
                <w:color w:val="auto"/>
                <w:sz w:val="22"/>
                <w:szCs w:val="22"/>
              </w:rPr>
            </w:pPr>
            <w:r w:rsidRPr="005C7B70">
              <w:rPr>
                <w:color w:val="auto"/>
                <w:sz w:val="22"/>
                <w:szCs w:val="22"/>
              </w:rPr>
              <w:t>Overall attendance of pupil premium children will reach 9</w:t>
            </w:r>
            <w:r w:rsidR="006D113A">
              <w:rPr>
                <w:color w:val="auto"/>
                <w:sz w:val="22"/>
                <w:szCs w:val="22"/>
              </w:rPr>
              <w:t>5</w:t>
            </w:r>
            <w:r w:rsidRPr="005C7B70">
              <w:rPr>
                <w:color w:val="auto"/>
                <w:sz w:val="22"/>
                <w:szCs w:val="22"/>
              </w:rPr>
              <w:t>%</w:t>
            </w:r>
            <w:r w:rsidR="001324B8">
              <w:rPr>
                <w:color w:val="auto"/>
                <w:sz w:val="22"/>
                <w:szCs w:val="22"/>
              </w:rPr>
              <w:t xml:space="preserve">. Currently </w:t>
            </w:r>
            <w:r w:rsidR="006D113A">
              <w:rPr>
                <w:color w:val="auto"/>
                <w:sz w:val="22"/>
                <w:szCs w:val="22"/>
              </w:rPr>
              <w:t>92.6</w:t>
            </w:r>
            <w:r w:rsidR="001324B8" w:rsidRPr="003D3531">
              <w:rPr>
                <w:color w:val="auto"/>
                <w:sz w:val="22"/>
                <w:szCs w:val="22"/>
              </w:rPr>
              <w:t>% in</w:t>
            </w:r>
            <w:r w:rsidR="001324B8">
              <w:rPr>
                <w:color w:val="auto"/>
                <w:sz w:val="22"/>
                <w:szCs w:val="22"/>
              </w:rPr>
              <w:t xml:space="preserve"> Autumn for 202</w:t>
            </w:r>
            <w:r w:rsidR="001A2FD7">
              <w:rPr>
                <w:color w:val="auto"/>
                <w:sz w:val="22"/>
                <w:szCs w:val="22"/>
              </w:rPr>
              <w:t>4</w:t>
            </w:r>
            <w:r w:rsidR="001324B8">
              <w:rPr>
                <w:color w:val="auto"/>
                <w:sz w:val="22"/>
                <w:szCs w:val="22"/>
              </w:rPr>
              <w:t>/2</w:t>
            </w:r>
            <w:r w:rsidR="001A2FD7">
              <w:rPr>
                <w:color w:val="auto"/>
                <w:sz w:val="22"/>
                <w:szCs w:val="22"/>
              </w:rPr>
              <w:t>5.</w:t>
            </w:r>
          </w:p>
          <w:p w14:paraId="445AAEC0" w14:textId="50BDA49B" w:rsidR="006D2706" w:rsidRPr="005C7B70" w:rsidRDefault="00623552" w:rsidP="00A833F9">
            <w:pPr>
              <w:rPr>
                <w:color w:val="auto"/>
                <w:sz w:val="22"/>
                <w:szCs w:val="22"/>
              </w:rPr>
            </w:pPr>
            <w:r w:rsidRPr="00696EA0">
              <w:rPr>
                <w:color w:val="auto"/>
                <w:sz w:val="22"/>
                <w:szCs w:val="22"/>
              </w:rPr>
              <w:t>Number</w:t>
            </w:r>
            <w:r w:rsidR="006D2706" w:rsidRPr="00696EA0">
              <w:rPr>
                <w:color w:val="auto"/>
                <w:sz w:val="22"/>
                <w:szCs w:val="22"/>
              </w:rPr>
              <w:t xml:space="preserve"> of persistent absentees will decrease from </w:t>
            </w:r>
            <w:r w:rsidR="00572799">
              <w:rPr>
                <w:color w:val="auto"/>
                <w:sz w:val="22"/>
                <w:szCs w:val="22"/>
              </w:rPr>
              <w:t>95 (21.6%)</w:t>
            </w:r>
            <w:r w:rsidR="00F267D4" w:rsidRPr="00696EA0">
              <w:rPr>
                <w:color w:val="auto"/>
                <w:sz w:val="22"/>
                <w:szCs w:val="22"/>
              </w:rPr>
              <w:t xml:space="preserve"> (</w:t>
            </w:r>
            <w:r w:rsidR="00572799">
              <w:rPr>
                <w:color w:val="auto"/>
                <w:sz w:val="22"/>
                <w:szCs w:val="22"/>
              </w:rPr>
              <w:t xml:space="preserve">42 </w:t>
            </w:r>
            <w:r w:rsidR="00F267D4" w:rsidRPr="00696EA0">
              <w:rPr>
                <w:color w:val="auto"/>
                <w:sz w:val="22"/>
                <w:szCs w:val="22"/>
              </w:rPr>
              <w:t>of which are pupil premium</w:t>
            </w:r>
            <w:r w:rsidR="00FC6DFF">
              <w:rPr>
                <w:color w:val="auto"/>
                <w:sz w:val="22"/>
                <w:szCs w:val="22"/>
              </w:rPr>
              <w:t xml:space="preserve"> children</w:t>
            </w:r>
            <w:r w:rsidR="00F267D4" w:rsidRPr="00696EA0">
              <w:rPr>
                <w:color w:val="auto"/>
                <w:sz w:val="22"/>
                <w:szCs w:val="22"/>
              </w:rPr>
              <w:t>).</w:t>
            </w:r>
            <w:r w:rsidR="00C1197D" w:rsidRPr="005C7B70">
              <w:rPr>
                <w:color w:val="auto"/>
                <w:sz w:val="22"/>
                <w:szCs w:val="22"/>
              </w:rPr>
              <w:t xml:space="preserve"> </w:t>
            </w:r>
          </w:p>
          <w:p w14:paraId="2A7D5508" w14:textId="77777777" w:rsidR="00E66558" w:rsidRPr="00A833F9" w:rsidRDefault="00E66558" w:rsidP="00A833F9">
            <w:pPr>
              <w:pStyle w:val="TableRowCentered"/>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D7A85" w14:textId="3D53AE4D" w:rsidR="00FC6DFF" w:rsidRPr="0027184A" w:rsidRDefault="00FC6DFF" w:rsidP="00FC6DFF">
            <w:pPr>
              <w:pStyle w:val="NoSpacing"/>
              <w:rPr>
                <w:rFonts w:cs="Arial"/>
                <w:color w:val="000000"/>
                <w:sz w:val="22"/>
                <w:szCs w:val="22"/>
                <w:bdr w:val="none" w:sz="0" w:space="0" w:color="auto" w:frame="1"/>
              </w:rPr>
            </w:pPr>
            <w:r w:rsidRPr="0027184A">
              <w:rPr>
                <w:rFonts w:cs="Arial"/>
                <w:sz w:val="22"/>
                <w:szCs w:val="22"/>
              </w:rPr>
              <w:t>Develop the SMSC curriculum to actively promote equality and prevent discrimination based on the protected characteristics including a</w:t>
            </w:r>
            <w:r w:rsidRPr="0027184A">
              <w:rPr>
                <w:rFonts w:cs="Arial"/>
                <w:color w:val="000000"/>
                <w:sz w:val="22"/>
                <w:szCs w:val="22"/>
                <w:bdr w:val="none" w:sz="0" w:space="0" w:color="auto" w:frame="1"/>
              </w:rPr>
              <w:t>ge, disability, gender reassignment, marriage and civil partnership, pregnancy and maternity, race, religion or belief, sex, looked after children and sexual orientation.</w:t>
            </w:r>
            <w:r w:rsidR="0027184A" w:rsidRPr="0027184A">
              <w:rPr>
                <w:rFonts w:cs="Arial"/>
                <w:color w:val="000000"/>
                <w:sz w:val="22"/>
                <w:szCs w:val="22"/>
                <w:bdr w:val="none" w:sz="0" w:space="0" w:color="auto" w:frame="1"/>
              </w:rPr>
              <w:t xml:space="preserve"> </w:t>
            </w:r>
            <w:r w:rsidR="0027184A">
              <w:rPr>
                <w:rFonts w:cs="Arial"/>
                <w:color w:val="000000"/>
                <w:sz w:val="22"/>
                <w:szCs w:val="22"/>
                <w:bdr w:val="none" w:sz="0" w:space="0" w:color="auto" w:frame="1"/>
              </w:rPr>
              <w:t xml:space="preserve">Ensure all stakeholders (staff, children, parents, </w:t>
            </w:r>
            <w:r w:rsidR="0027184A" w:rsidRPr="0027184A">
              <w:rPr>
                <w:rFonts w:cs="Arial"/>
                <w:color w:val="000000"/>
                <w:sz w:val="22"/>
                <w:szCs w:val="22"/>
                <w:bdr w:val="none" w:sz="0" w:space="0" w:color="auto" w:frame="1"/>
              </w:rPr>
              <w:t xml:space="preserve">governors) understand the school's commitment to fostering a welcoming and inclusive environment where every student feels valued and supported in their learning </w:t>
            </w:r>
            <w:r w:rsidR="0027184A" w:rsidRPr="0027184A">
              <w:rPr>
                <w:rFonts w:cs="Arial"/>
                <w:color w:val="000000"/>
                <w:sz w:val="22"/>
                <w:szCs w:val="22"/>
                <w:bdr w:val="none" w:sz="0" w:space="0" w:color="auto" w:frame="1"/>
              </w:rPr>
              <w:lastRenderedPageBreak/>
              <w:t>journey through our diversity rolling programme.</w:t>
            </w:r>
          </w:p>
          <w:p w14:paraId="2A7D550A" w14:textId="47AE15F7" w:rsidR="00572799" w:rsidRPr="00F267D4" w:rsidRDefault="00572799">
            <w:pPr>
              <w:pStyle w:val="TableRow"/>
              <w:rPr>
                <w:sz w:val="22"/>
                <w:szCs w:val="22"/>
              </w:rPr>
            </w:pPr>
          </w:p>
        </w:tc>
        <w:tc>
          <w:tcPr>
            <w:tcW w:w="46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6215D" w14:textId="4F044DB9" w:rsidR="00E66558" w:rsidRDefault="0027184A" w:rsidP="00753F4F">
            <w:pPr>
              <w:pStyle w:val="TableRowCentered"/>
              <w:jc w:val="left"/>
              <w:rPr>
                <w:sz w:val="22"/>
                <w:szCs w:val="22"/>
              </w:rPr>
            </w:pPr>
            <w:r>
              <w:rPr>
                <w:sz w:val="22"/>
                <w:szCs w:val="22"/>
              </w:rPr>
              <w:lastRenderedPageBreak/>
              <w:t xml:space="preserve">SMSC curriculum woven throughout the school to establish a well-rounded and inclusive environment. </w:t>
            </w:r>
          </w:p>
          <w:p w14:paraId="7F0A7FDB" w14:textId="77777777" w:rsidR="0027184A" w:rsidRDefault="0027184A" w:rsidP="0027184A">
            <w:pPr>
              <w:pStyle w:val="TableRowCentered"/>
              <w:ind w:left="0"/>
              <w:jc w:val="left"/>
              <w:rPr>
                <w:sz w:val="22"/>
                <w:szCs w:val="22"/>
              </w:rPr>
            </w:pPr>
          </w:p>
          <w:p w14:paraId="2FF04C77" w14:textId="77777777" w:rsidR="0027184A" w:rsidRDefault="0027184A" w:rsidP="00753F4F">
            <w:pPr>
              <w:pStyle w:val="TableRowCentered"/>
              <w:jc w:val="left"/>
              <w:rPr>
                <w:sz w:val="22"/>
                <w:szCs w:val="22"/>
              </w:rPr>
            </w:pPr>
            <w:r>
              <w:rPr>
                <w:sz w:val="22"/>
                <w:szCs w:val="22"/>
              </w:rPr>
              <w:t>Knowledge and understanding for all stakeholders of protected characteristics and diversity will be improved for all stakeholders.</w:t>
            </w:r>
          </w:p>
          <w:p w14:paraId="41085975" w14:textId="77777777" w:rsidR="0027184A" w:rsidRDefault="0027184A" w:rsidP="00753F4F">
            <w:pPr>
              <w:pStyle w:val="TableRowCentered"/>
              <w:jc w:val="left"/>
              <w:rPr>
                <w:sz w:val="22"/>
                <w:szCs w:val="22"/>
              </w:rPr>
            </w:pPr>
          </w:p>
          <w:p w14:paraId="785CA2CF" w14:textId="13E8DBB5" w:rsidR="0027184A" w:rsidRPr="0027184A" w:rsidRDefault="0027184A" w:rsidP="0027184A">
            <w:pPr>
              <w:pStyle w:val="NormalWeb"/>
              <w:spacing w:before="0" w:beforeAutospacing="0" w:after="0" w:afterAutospacing="0"/>
              <w:textAlignment w:val="top"/>
              <w:rPr>
                <w:rFonts w:ascii="Arial" w:hAnsi="Arial" w:cs="Arial"/>
                <w:color w:val="000000"/>
              </w:rPr>
            </w:pPr>
            <w:r w:rsidRPr="0027184A">
              <w:rPr>
                <w:rFonts w:ascii="Arial" w:hAnsi="Arial" w:cs="Arial"/>
                <w:color w:val="000000"/>
                <w:sz w:val="22"/>
                <w:szCs w:val="22"/>
                <w:bdr w:val="none" w:sz="0" w:space="0" w:color="auto" w:frame="1"/>
              </w:rPr>
              <w:lastRenderedPageBreak/>
              <w:t>Reduced discrimination, advancement of equality of opportunity, and fostering good relations between different groups within our community.</w:t>
            </w:r>
          </w:p>
          <w:p w14:paraId="2A7D550B" w14:textId="30B23E2F" w:rsidR="0027184A" w:rsidRPr="00F267D4" w:rsidRDefault="0027184A" w:rsidP="00753F4F">
            <w:pPr>
              <w:pStyle w:val="TableRowCentered"/>
              <w:jc w:val="left"/>
              <w:rPr>
                <w:sz w:val="22"/>
                <w:szCs w:val="22"/>
              </w:rPr>
            </w:pPr>
          </w:p>
        </w:tc>
      </w:tr>
      <w:tr w:rsidR="006D2706" w14:paraId="7A13CFA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3DC2D" w14:textId="1660A920" w:rsidR="006D2706" w:rsidRPr="00F267D4" w:rsidRDefault="006D2706" w:rsidP="006D2706">
            <w:pPr>
              <w:pStyle w:val="TableRow"/>
              <w:rPr>
                <w:sz w:val="22"/>
                <w:szCs w:val="22"/>
              </w:rPr>
            </w:pPr>
            <w:r w:rsidRPr="00F267D4">
              <w:rPr>
                <w:sz w:val="22"/>
                <w:szCs w:val="22"/>
              </w:rPr>
              <w:lastRenderedPageBreak/>
              <w:t>All children leave foundation age related in communication, language and literacy for their age</w:t>
            </w:r>
            <w:r w:rsidR="00FC6DFF">
              <w:rPr>
                <w:sz w:val="22"/>
                <w:szCs w:val="22"/>
              </w:rPr>
              <w:t>.</w:t>
            </w:r>
          </w:p>
        </w:tc>
        <w:tc>
          <w:tcPr>
            <w:tcW w:w="46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06D6C" w14:textId="74ADBB6C" w:rsidR="006D2706" w:rsidRPr="00F267D4" w:rsidRDefault="006D2706" w:rsidP="006D2706">
            <w:pPr>
              <w:pStyle w:val="TableRowCentered"/>
              <w:jc w:val="left"/>
              <w:rPr>
                <w:sz w:val="22"/>
                <w:szCs w:val="22"/>
              </w:rPr>
            </w:pPr>
            <w:r w:rsidRPr="00F267D4">
              <w:rPr>
                <w:sz w:val="22"/>
                <w:szCs w:val="22"/>
              </w:rPr>
              <w:t>Disadvantaged pupils achieve in line with non-disadvantaged pupils in CLL</w:t>
            </w:r>
            <w:r w:rsidR="003D3531">
              <w:rPr>
                <w:sz w:val="22"/>
                <w:szCs w:val="22"/>
              </w:rPr>
              <w:t>.</w:t>
            </w:r>
          </w:p>
          <w:p w14:paraId="392275F3" w14:textId="0FCA014B" w:rsidR="006D2706" w:rsidRPr="00F267D4" w:rsidRDefault="006D2706" w:rsidP="006D2706">
            <w:pPr>
              <w:pStyle w:val="TableRowCentered"/>
              <w:jc w:val="left"/>
              <w:rPr>
                <w:sz w:val="22"/>
                <w:szCs w:val="22"/>
              </w:rPr>
            </w:pPr>
            <w:r w:rsidRPr="00F267D4">
              <w:rPr>
                <w:sz w:val="22"/>
                <w:szCs w:val="22"/>
              </w:rPr>
              <w:t>Those who start below age</w:t>
            </w:r>
            <w:r w:rsidR="00FC6DFF">
              <w:rPr>
                <w:sz w:val="22"/>
                <w:szCs w:val="22"/>
              </w:rPr>
              <w:t>-</w:t>
            </w:r>
            <w:r w:rsidRPr="00F267D4">
              <w:rPr>
                <w:sz w:val="22"/>
                <w:szCs w:val="22"/>
              </w:rPr>
              <w:t>related expectations make accelerated progress to achieve GLD</w:t>
            </w:r>
            <w:r w:rsidR="003D3531">
              <w:rPr>
                <w:sz w:val="22"/>
                <w:szCs w:val="22"/>
              </w:rPr>
              <w:t>.</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4DB57519"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457E4D8" w:rsidR="00E66558" w:rsidRDefault="009D71E8">
      <w:r>
        <w:t>Budgeted cost</w:t>
      </w:r>
      <w:r w:rsidRPr="005C7B70">
        <w:rPr>
          <w:color w:val="auto"/>
        </w:rPr>
        <w:t>: £</w:t>
      </w:r>
      <w:r w:rsidR="00F40EF6">
        <w:rPr>
          <w:color w:val="auto"/>
        </w:rPr>
        <w:t>120,000</w:t>
      </w:r>
    </w:p>
    <w:p w14:paraId="06F9F006" w14:textId="5EB9FDD0" w:rsidR="005B3FA8" w:rsidRDefault="005B3FA8">
      <w:r w:rsidRPr="00DB540E">
        <w:rPr>
          <w:b/>
        </w:rPr>
        <w:t>Desired Outcome</w:t>
      </w:r>
      <w:r>
        <w:t xml:space="preserve"> - </w:t>
      </w:r>
      <w:r w:rsidRPr="00DB540E">
        <w:rPr>
          <w:i/>
        </w:rPr>
        <w:t>Vulnerable PP make expected or better than expected progress</w:t>
      </w:r>
      <w:r w:rsidR="009F426E">
        <w:rPr>
          <w:i/>
        </w:rPr>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3138E"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7FE726D" w:rsidR="00A3138E" w:rsidRPr="007303B7" w:rsidRDefault="00A3138E" w:rsidP="00A3138E">
            <w:pPr>
              <w:pStyle w:val="TableRow"/>
              <w:ind w:left="0"/>
              <w:rPr>
                <w:sz w:val="22"/>
              </w:rPr>
            </w:pPr>
            <w:r w:rsidRPr="007303B7">
              <w:rPr>
                <w:sz w:val="22"/>
              </w:rPr>
              <w:t>Quality first teaching</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CEEE0EA" w:rsidR="00A3138E" w:rsidRPr="007303B7" w:rsidRDefault="00A3138E" w:rsidP="00A3138E">
            <w:pPr>
              <w:pStyle w:val="TableRowCentered"/>
              <w:jc w:val="left"/>
              <w:rPr>
                <w:sz w:val="22"/>
              </w:rPr>
            </w:pPr>
            <w:r w:rsidRPr="007303B7">
              <w:rPr>
                <w:sz w:val="22"/>
              </w:rPr>
              <w:t>The EEF Toolkit highlights the pivotal role of quality first teaching within the classroom. It emphas</w:t>
            </w:r>
            <w:r w:rsidR="00F40EF6">
              <w:rPr>
                <w:sz w:val="22"/>
              </w:rPr>
              <w:t>is</w:t>
            </w:r>
            <w:r w:rsidRPr="007303B7">
              <w:rPr>
                <w:sz w:val="22"/>
              </w:rPr>
              <w:t>es high</w:t>
            </w:r>
            <w:r w:rsidR="009F426E">
              <w:rPr>
                <w:sz w:val="22"/>
              </w:rPr>
              <w:t>-</w:t>
            </w:r>
            <w:r w:rsidRPr="007303B7">
              <w:rPr>
                <w:sz w:val="22"/>
              </w:rPr>
              <w:t>quality inclusive teaching to all children within the class. The DfE have also addressed the crucial role of Quality First Teaching: ‘Successful schools have a clear vision for what all their pupils will achieve through High Quality Teaching, with an ethos that reinforced aspirations and attainment for all.’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B4FB7B1" w:rsidR="00A3138E" w:rsidRPr="007303B7" w:rsidRDefault="009E2FF3" w:rsidP="00A3138E">
            <w:pPr>
              <w:pStyle w:val="TableRowCentered"/>
              <w:jc w:val="left"/>
              <w:rPr>
                <w:sz w:val="22"/>
              </w:rPr>
            </w:pPr>
            <w:r w:rsidRPr="007303B7">
              <w:rPr>
                <w:sz w:val="22"/>
              </w:rPr>
              <w:t>1, 3, 4, 5</w:t>
            </w:r>
          </w:p>
        </w:tc>
      </w:tr>
      <w:tr w:rsidR="00A3138E"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8BE00" w:rsidR="00A3138E" w:rsidRPr="007303B7" w:rsidRDefault="00A3138E" w:rsidP="00A3138E">
            <w:pPr>
              <w:pStyle w:val="TableRow"/>
              <w:rPr>
                <w:sz w:val="22"/>
              </w:rPr>
            </w:pPr>
            <w:r w:rsidRPr="007303B7">
              <w:rPr>
                <w:sz w:val="22"/>
              </w:rPr>
              <w:t>TLRs for Teaching and Leading</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0306559" w:rsidR="00A3138E" w:rsidRPr="007303B7" w:rsidRDefault="00A3138E" w:rsidP="00A3138E">
            <w:pPr>
              <w:pStyle w:val="TableRowCentered"/>
              <w:jc w:val="left"/>
              <w:rPr>
                <w:sz w:val="22"/>
                <w:szCs w:val="22"/>
                <w:u w:val="single"/>
              </w:rPr>
            </w:pPr>
            <w:r w:rsidRPr="007303B7">
              <w:rPr>
                <w:sz w:val="22"/>
              </w:rPr>
              <w:t>TLR for Teaching and Leading</w:t>
            </w:r>
            <w:r w:rsidR="00CF40C1">
              <w:rPr>
                <w:sz w:val="22"/>
              </w:rPr>
              <w:t xml:space="preserve">. </w:t>
            </w:r>
            <w:r w:rsidRPr="007303B7">
              <w:rPr>
                <w:sz w:val="22"/>
              </w:rPr>
              <w:t>The EEF guidance on a tiered approach to the Pupil Premium states that the funding can be used for retention purposes. The DfE have also asserted that “…successful schools deploy the best staff to support their most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6ECDEB8" w:rsidR="00A3138E" w:rsidRPr="007303B7" w:rsidRDefault="009E2FF3" w:rsidP="00A3138E">
            <w:pPr>
              <w:pStyle w:val="TableRowCentered"/>
              <w:jc w:val="left"/>
              <w:rPr>
                <w:sz w:val="22"/>
              </w:rPr>
            </w:pPr>
            <w:r w:rsidRPr="007303B7">
              <w:rPr>
                <w:sz w:val="22"/>
              </w:rPr>
              <w:t>1, 3, 4, 5</w:t>
            </w:r>
          </w:p>
        </w:tc>
      </w:tr>
      <w:tr w:rsidR="005B3FA8" w14:paraId="0371E0F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B02F5" w14:textId="6E1DF052" w:rsidR="005B3FA8" w:rsidRPr="007303B7" w:rsidRDefault="009E2FF3">
            <w:pPr>
              <w:pStyle w:val="TableRow"/>
              <w:rPr>
                <w:sz w:val="22"/>
              </w:rPr>
            </w:pPr>
            <w:r w:rsidRPr="007303B7">
              <w:rPr>
                <w:sz w:val="22"/>
              </w:rPr>
              <w:t>CPD for subject leaders</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DABFA" w14:textId="77777777" w:rsidR="00A3138E" w:rsidRPr="007303B7" w:rsidRDefault="00A3138E">
            <w:pPr>
              <w:pStyle w:val="TableRowCentered"/>
              <w:jc w:val="left"/>
              <w:rPr>
                <w:sz w:val="22"/>
              </w:rPr>
            </w:pPr>
            <w:r w:rsidRPr="007303B7">
              <w:rPr>
                <w:sz w:val="22"/>
              </w:rPr>
              <w:t xml:space="preserve">The DfE suggests that “…successful schools…use their resources to develop the skills and roles of their teachers and teaching assistants.” </w:t>
            </w:r>
          </w:p>
          <w:p w14:paraId="33A0FDE1" w14:textId="77777777" w:rsidR="00A3138E" w:rsidRPr="007303B7" w:rsidRDefault="00A3138E" w:rsidP="00A3138E">
            <w:pPr>
              <w:pStyle w:val="TableRowCentered"/>
              <w:jc w:val="left"/>
              <w:rPr>
                <w:sz w:val="22"/>
              </w:rPr>
            </w:pPr>
          </w:p>
          <w:p w14:paraId="7E9F4FDF" w14:textId="116A3C89" w:rsidR="00A3138E" w:rsidRPr="007303B7" w:rsidRDefault="00A3138E" w:rsidP="00A3138E">
            <w:pPr>
              <w:pStyle w:val="TableRowCentered"/>
              <w:jc w:val="left"/>
              <w:rPr>
                <w:sz w:val="22"/>
              </w:rPr>
            </w:pPr>
            <w:r w:rsidRPr="007303B7">
              <w:rPr>
                <w:sz w:val="22"/>
              </w:rPr>
              <w:t xml:space="preserve">At Milford, we have implemented various strategies for CPD delivery which have proven to be effective including: </w:t>
            </w:r>
          </w:p>
          <w:p w14:paraId="5EA8EE42" w14:textId="63374E37" w:rsidR="00A3138E" w:rsidRPr="007303B7" w:rsidRDefault="00A3138E" w:rsidP="00A3138E">
            <w:pPr>
              <w:pStyle w:val="TableRowCentered"/>
              <w:jc w:val="left"/>
              <w:rPr>
                <w:sz w:val="22"/>
              </w:rPr>
            </w:pPr>
            <w:r w:rsidRPr="007303B7">
              <w:rPr>
                <w:sz w:val="22"/>
              </w:rPr>
              <w:t>• Working parties</w:t>
            </w:r>
            <w:r w:rsidR="00F40EF6">
              <w:rPr>
                <w:sz w:val="22"/>
              </w:rPr>
              <w:t>;</w:t>
            </w:r>
          </w:p>
          <w:p w14:paraId="723F8348" w14:textId="5BC092AF" w:rsidR="00A3138E" w:rsidRPr="007303B7" w:rsidRDefault="00A3138E" w:rsidP="00A3138E">
            <w:pPr>
              <w:pStyle w:val="TableRowCentered"/>
              <w:jc w:val="left"/>
              <w:rPr>
                <w:sz w:val="22"/>
              </w:rPr>
            </w:pPr>
            <w:r w:rsidRPr="007303B7">
              <w:rPr>
                <w:sz w:val="22"/>
              </w:rPr>
              <w:t>• Team teaching</w:t>
            </w:r>
            <w:r w:rsidR="00F40EF6">
              <w:rPr>
                <w:sz w:val="22"/>
              </w:rPr>
              <w:t>;</w:t>
            </w:r>
            <w:r w:rsidRPr="007303B7">
              <w:rPr>
                <w:sz w:val="22"/>
              </w:rPr>
              <w:t xml:space="preserve"> </w:t>
            </w:r>
          </w:p>
          <w:p w14:paraId="16C7F02B" w14:textId="05C82356" w:rsidR="00A3138E" w:rsidRPr="007303B7" w:rsidRDefault="00A3138E" w:rsidP="00A3138E">
            <w:pPr>
              <w:pStyle w:val="TableRowCentered"/>
              <w:jc w:val="left"/>
              <w:rPr>
                <w:sz w:val="22"/>
              </w:rPr>
            </w:pPr>
            <w:r w:rsidRPr="007303B7">
              <w:rPr>
                <w:sz w:val="22"/>
              </w:rPr>
              <w:t>• Phase meetings to disseminate key information and share good practice</w:t>
            </w:r>
            <w:r w:rsidR="00F40EF6">
              <w:rPr>
                <w:sz w:val="22"/>
              </w:rPr>
              <w:t>;</w:t>
            </w:r>
          </w:p>
          <w:p w14:paraId="7602462D" w14:textId="5E708608" w:rsidR="00F40EF6" w:rsidRDefault="00A3138E" w:rsidP="00F40EF6">
            <w:pPr>
              <w:pStyle w:val="TableRowCentered"/>
              <w:jc w:val="left"/>
              <w:rPr>
                <w:sz w:val="22"/>
              </w:rPr>
            </w:pPr>
            <w:r w:rsidRPr="007303B7">
              <w:rPr>
                <w:sz w:val="22"/>
              </w:rPr>
              <w:t xml:space="preserve">• Whole School CPD </w:t>
            </w:r>
            <w:r w:rsidR="00F40EF6">
              <w:rPr>
                <w:sz w:val="22"/>
              </w:rPr>
              <w:t>sessions;</w:t>
            </w:r>
            <w:r w:rsidRPr="007303B7">
              <w:rPr>
                <w:sz w:val="22"/>
              </w:rPr>
              <w:t xml:space="preserve"> </w:t>
            </w:r>
          </w:p>
          <w:p w14:paraId="3AA8E829" w14:textId="6FF485A3" w:rsidR="00F40EF6" w:rsidRPr="007303B7" w:rsidRDefault="00F40EF6" w:rsidP="00F40EF6">
            <w:pPr>
              <w:pStyle w:val="TableRowCentered"/>
              <w:jc w:val="left"/>
              <w:rPr>
                <w:sz w:val="22"/>
              </w:rPr>
            </w:pPr>
            <w:r w:rsidRPr="007303B7">
              <w:rPr>
                <w:sz w:val="22"/>
              </w:rPr>
              <w:t xml:space="preserve">• </w:t>
            </w:r>
            <w:r>
              <w:rPr>
                <w:sz w:val="22"/>
              </w:rPr>
              <w:t>CPD Network Meetings as part of the NST</w:t>
            </w:r>
            <w:r w:rsidR="008023CA">
              <w:rPr>
                <w:sz w:val="22"/>
              </w:rPr>
              <w:t>;</w:t>
            </w:r>
          </w:p>
          <w:p w14:paraId="2E4D3E2E" w14:textId="0BFED1F0" w:rsidR="00A3138E" w:rsidRPr="007303B7" w:rsidRDefault="00F40EF6" w:rsidP="00F40EF6">
            <w:pPr>
              <w:pStyle w:val="TableRowCentered"/>
              <w:jc w:val="left"/>
              <w:rPr>
                <w:sz w:val="22"/>
              </w:rPr>
            </w:pPr>
            <w:r w:rsidRPr="007303B7">
              <w:rPr>
                <w:sz w:val="22"/>
              </w:rPr>
              <w:lastRenderedPageBreak/>
              <w:t xml:space="preserve">• </w:t>
            </w:r>
            <w:r>
              <w:rPr>
                <w:sz w:val="22"/>
              </w:rPr>
              <w:t>Specialist CPD from external providers such as Autism training, Attachment and Trauma and De-escalation training.</w:t>
            </w:r>
            <w:r w:rsidRPr="007303B7">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747FF" w14:textId="33EF0322" w:rsidR="005B3FA8" w:rsidRPr="007303B7" w:rsidRDefault="009E2FF3">
            <w:pPr>
              <w:pStyle w:val="TableRowCentered"/>
              <w:jc w:val="left"/>
              <w:rPr>
                <w:sz w:val="22"/>
              </w:rPr>
            </w:pPr>
            <w:r w:rsidRPr="007303B7">
              <w:rPr>
                <w:sz w:val="22"/>
              </w:rPr>
              <w:lastRenderedPageBreak/>
              <w:t>1, 3, 4, 5</w:t>
            </w:r>
          </w:p>
        </w:tc>
      </w:tr>
      <w:tr w:rsidR="00A3138E" w14:paraId="78498C1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ABB6" w14:textId="0D997067" w:rsidR="00A3138E" w:rsidRPr="007303B7" w:rsidRDefault="00A3138E" w:rsidP="00A3138E">
            <w:pPr>
              <w:pStyle w:val="TableRow"/>
              <w:ind w:left="0"/>
              <w:rPr>
                <w:sz w:val="22"/>
              </w:rPr>
            </w:pPr>
            <w:r w:rsidRPr="007303B7">
              <w:rPr>
                <w:sz w:val="22"/>
              </w:rPr>
              <w:t>Targeted curriculum support in lessons in English and Maths by CT</w:t>
            </w:r>
            <w:r w:rsidR="00CB2207">
              <w:rPr>
                <w:sz w:val="22"/>
              </w:rPr>
              <w:t>’</w:t>
            </w:r>
            <w:r w:rsidRPr="007303B7">
              <w:rPr>
                <w:sz w:val="22"/>
              </w:rPr>
              <w:t>s and T</w:t>
            </w:r>
            <w:r w:rsidR="00CB2207">
              <w:rPr>
                <w:sz w:val="22"/>
              </w:rPr>
              <w:t>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00F14" w14:textId="12B7B940" w:rsidR="00A3138E" w:rsidRPr="007303B7" w:rsidRDefault="00A3138E" w:rsidP="00A3138E">
            <w:pPr>
              <w:pStyle w:val="TableRowCentered"/>
              <w:jc w:val="left"/>
              <w:rPr>
                <w:sz w:val="22"/>
              </w:rPr>
            </w:pPr>
            <w:r w:rsidRPr="007303B7">
              <w:rPr>
                <w:sz w:val="22"/>
              </w:rPr>
              <w:t>External barriers affect PP progress and attainment</w:t>
            </w:r>
            <w:r w:rsidR="008023CA">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F4151" w14:textId="7357FC4D" w:rsidR="00A3138E" w:rsidRPr="007303B7" w:rsidRDefault="009E2FF3" w:rsidP="00A3138E">
            <w:pPr>
              <w:pStyle w:val="TableRowCentered"/>
              <w:jc w:val="left"/>
              <w:rPr>
                <w:sz w:val="22"/>
              </w:rPr>
            </w:pPr>
            <w:r w:rsidRPr="007303B7">
              <w:rPr>
                <w:sz w:val="22"/>
              </w:rPr>
              <w:t>1, 3, 4, 5</w:t>
            </w:r>
          </w:p>
        </w:tc>
      </w:tr>
      <w:tr w:rsidR="00A3138E" w14:paraId="48DD742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C4835" w14:textId="5279E793" w:rsidR="00A3138E" w:rsidRPr="007303B7" w:rsidRDefault="00A3138E" w:rsidP="00A3138E">
            <w:pPr>
              <w:pStyle w:val="TableRow"/>
              <w:ind w:left="0"/>
              <w:rPr>
                <w:sz w:val="22"/>
              </w:rPr>
            </w:pPr>
            <w:r w:rsidRPr="007303B7">
              <w:rPr>
                <w:sz w:val="22"/>
              </w:rPr>
              <w:t>Targeted phonics support across whole school</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AEF58" w14:textId="4F469D6F" w:rsidR="00A3138E" w:rsidRPr="007303B7" w:rsidRDefault="00A3138E" w:rsidP="006D2706">
            <w:pPr>
              <w:pStyle w:val="TableRowCentered"/>
              <w:jc w:val="left"/>
              <w:rPr>
                <w:sz w:val="22"/>
              </w:rPr>
            </w:pPr>
            <w:r w:rsidRPr="007303B7">
              <w:rPr>
                <w:sz w:val="22"/>
              </w:rPr>
              <w:t xml:space="preserve">Strong evidence </w:t>
            </w:r>
            <w:proofErr w:type="gramStart"/>
            <w:r w:rsidRPr="007303B7">
              <w:rPr>
                <w:sz w:val="22"/>
              </w:rPr>
              <w:t>base</w:t>
            </w:r>
            <w:proofErr w:type="gramEnd"/>
            <w:r w:rsidRPr="007303B7">
              <w:rPr>
                <w:sz w:val="22"/>
              </w:rPr>
              <w:t xml:space="preserve"> for phonics approach through research from </w:t>
            </w:r>
            <w:r w:rsidR="006D2706" w:rsidRPr="007303B7">
              <w:rPr>
                <w:sz w:val="22"/>
              </w:rPr>
              <w:t>EEF.</w:t>
            </w:r>
            <w:r w:rsidRPr="007303B7">
              <w:rPr>
                <w:color w:val="0070C0"/>
                <w:sz w:val="22"/>
                <w:szCs w:val="22"/>
                <w:u w:val="single"/>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F7DB" w14:textId="11771BB9" w:rsidR="00A3138E" w:rsidRPr="007303B7" w:rsidRDefault="009E2FF3" w:rsidP="00A3138E">
            <w:pPr>
              <w:pStyle w:val="TableRowCentered"/>
              <w:jc w:val="left"/>
              <w:rPr>
                <w:sz w:val="22"/>
              </w:rPr>
            </w:pPr>
            <w:r w:rsidRPr="007303B7">
              <w:rPr>
                <w:sz w:val="22"/>
              </w:rPr>
              <w:t>1, 3, 4, 5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78C619F" w:rsidR="00E66558" w:rsidRDefault="009D71E8">
      <w:r>
        <w:t xml:space="preserve">Budgeted cost: </w:t>
      </w:r>
      <w:r w:rsidRPr="005C7B70">
        <w:rPr>
          <w:color w:val="auto"/>
        </w:rPr>
        <w:t xml:space="preserve">£ </w:t>
      </w:r>
      <w:r w:rsidR="00CB2207">
        <w:rPr>
          <w:color w:val="auto"/>
        </w:rPr>
        <w:t>60,000</w:t>
      </w:r>
    </w:p>
    <w:tbl>
      <w:tblPr>
        <w:tblW w:w="5000" w:type="pct"/>
        <w:tblCellMar>
          <w:left w:w="10" w:type="dxa"/>
          <w:right w:w="10" w:type="dxa"/>
        </w:tblCellMar>
        <w:tblLook w:val="04A0" w:firstRow="1" w:lastRow="0" w:firstColumn="1" w:lastColumn="0" w:noHBand="0" w:noVBand="1"/>
      </w:tblPr>
      <w:tblGrid>
        <w:gridCol w:w="2681"/>
        <w:gridCol w:w="4269"/>
        <w:gridCol w:w="2536"/>
      </w:tblGrid>
      <w:tr w:rsidR="00E66558" w14:paraId="2A7D5528"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rsidRPr="007303B7" w14:paraId="2A7D552C"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75E5EA4" w:rsidR="00E66558" w:rsidRPr="007303B7" w:rsidRDefault="0092047D">
            <w:pPr>
              <w:pStyle w:val="TableRow"/>
              <w:rPr>
                <w:sz w:val="22"/>
                <w:szCs w:val="22"/>
              </w:rPr>
            </w:pPr>
            <w:r w:rsidRPr="007303B7">
              <w:rPr>
                <w:sz w:val="22"/>
                <w:szCs w:val="22"/>
              </w:rPr>
              <w:t>Employment of Achievement Manager</w:t>
            </w:r>
            <w:r w:rsidR="00CB2207">
              <w:rPr>
                <w:sz w:val="22"/>
                <w:szCs w:val="22"/>
              </w:rPr>
              <w:t>.</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13D89A9" w:rsidR="00E66558" w:rsidRPr="007303B7" w:rsidRDefault="00A3138E" w:rsidP="00A3138E">
            <w:pPr>
              <w:pStyle w:val="TableRowCentered"/>
              <w:ind w:left="0"/>
              <w:jc w:val="left"/>
              <w:rPr>
                <w:sz w:val="22"/>
                <w:szCs w:val="22"/>
              </w:rPr>
            </w:pPr>
            <w:r w:rsidRPr="007303B7">
              <w:rPr>
                <w:sz w:val="22"/>
                <w:szCs w:val="22"/>
              </w:rPr>
              <w:t>Previous years success shows that employment of the Achievement Manager has increased the attendance, attainment and progress of our pupil premium children.</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E6415F2" w:rsidR="00E66558" w:rsidRPr="007303B7" w:rsidRDefault="009E2FF3">
            <w:pPr>
              <w:pStyle w:val="TableRowCentered"/>
              <w:jc w:val="left"/>
              <w:rPr>
                <w:sz w:val="22"/>
                <w:szCs w:val="22"/>
              </w:rPr>
            </w:pPr>
            <w:r w:rsidRPr="007303B7">
              <w:rPr>
                <w:sz w:val="22"/>
                <w:szCs w:val="22"/>
              </w:rPr>
              <w:t>1, 3, 4, 5, 6</w:t>
            </w:r>
          </w:p>
        </w:tc>
      </w:tr>
      <w:tr w:rsidR="00E66558" w:rsidRPr="007303B7" w14:paraId="2A7D5530"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FC5CC4D" w:rsidR="00E66558" w:rsidRPr="007303B7" w:rsidRDefault="0092047D">
            <w:pPr>
              <w:pStyle w:val="TableRow"/>
              <w:rPr>
                <w:sz w:val="22"/>
                <w:szCs w:val="22"/>
              </w:rPr>
            </w:pPr>
            <w:r w:rsidRPr="007303B7">
              <w:rPr>
                <w:sz w:val="22"/>
                <w:szCs w:val="22"/>
              </w:rPr>
              <w:t>Employment of school councillor</w:t>
            </w:r>
            <w:r w:rsidR="00CB2207">
              <w:rPr>
                <w:sz w:val="22"/>
                <w:szCs w:val="22"/>
              </w:rPr>
              <w:t>.</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E97C8ED" w:rsidR="00E66558" w:rsidRPr="007303B7" w:rsidRDefault="00A3138E" w:rsidP="00FB0770">
            <w:pPr>
              <w:pStyle w:val="TableRowCentered"/>
              <w:ind w:left="0"/>
              <w:jc w:val="left"/>
              <w:rPr>
                <w:sz w:val="22"/>
                <w:szCs w:val="22"/>
              </w:rPr>
            </w:pPr>
            <w:r w:rsidRPr="007303B7">
              <w:rPr>
                <w:sz w:val="22"/>
                <w:szCs w:val="22"/>
              </w:rPr>
              <w:t>This allows our children to have a trusted adult who can help support their emotional needs</w:t>
            </w:r>
            <w:r w:rsidR="00FB0770">
              <w:rPr>
                <w:sz w:val="22"/>
                <w:szCs w:val="22"/>
              </w:rPr>
              <w:t>. According to BACP, c</w:t>
            </w:r>
            <w:r w:rsidR="00FB0770" w:rsidRPr="00FB0770">
              <w:rPr>
                <w:rStyle w:val="Emphasis"/>
                <w:rFonts w:cs="Arial"/>
                <w:bCs/>
                <w:i w:val="0"/>
                <w:iCs w:val="0"/>
                <w:color w:val="auto"/>
                <w:sz w:val="22"/>
                <w:szCs w:val="22"/>
                <w:shd w:val="clear" w:color="auto" w:fill="FFFFFF"/>
              </w:rPr>
              <w:t>ounselling</w:t>
            </w:r>
            <w:r w:rsidR="00FB0770" w:rsidRPr="00FB0770">
              <w:rPr>
                <w:rFonts w:cs="Arial"/>
                <w:color w:val="auto"/>
                <w:sz w:val="22"/>
                <w:szCs w:val="22"/>
                <w:shd w:val="clear" w:color="auto" w:fill="FFFFFF"/>
              </w:rPr>
              <w:t> in </w:t>
            </w:r>
            <w:r w:rsidR="00FB0770" w:rsidRPr="00FB0770">
              <w:rPr>
                <w:rStyle w:val="Emphasis"/>
                <w:rFonts w:cs="Arial"/>
                <w:bCs/>
                <w:i w:val="0"/>
                <w:iCs w:val="0"/>
                <w:color w:val="auto"/>
                <w:sz w:val="22"/>
                <w:szCs w:val="22"/>
                <w:shd w:val="clear" w:color="auto" w:fill="FFFFFF"/>
              </w:rPr>
              <w:t>schools has</w:t>
            </w:r>
            <w:r w:rsidR="00FB0770" w:rsidRPr="00FB0770">
              <w:rPr>
                <w:rFonts w:cs="Arial"/>
                <w:color w:val="auto"/>
                <w:sz w:val="22"/>
                <w:szCs w:val="22"/>
                <w:shd w:val="clear" w:color="auto" w:fill="FFFFFF"/>
              </w:rPr>
              <w:t> been shown to be a highly effective support for tens of thousands of troubled children and young people</w:t>
            </w:r>
            <w:r w:rsidR="00CB2207">
              <w:rPr>
                <w:rFonts w:cs="Arial"/>
                <w:color w:val="auto"/>
                <w:sz w:val="22"/>
                <w:szCs w:val="22"/>
                <w:shd w:val="clear" w:color="auto" w:fill="FFFFFF"/>
              </w:rPr>
              <w:t>.</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0FC5BD1" w:rsidR="00E66558" w:rsidRPr="007303B7" w:rsidRDefault="009E2FF3">
            <w:pPr>
              <w:pStyle w:val="TableRowCentered"/>
              <w:jc w:val="left"/>
              <w:rPr>
                <w:sz w:val="22"/>
                <w:szCs w:val="22"/>
              </w:rPr>
            </w:pPr>
            <w:r w:rsidRPr="007303B7">
              <w:rPr>
                <w:sz w:val="22"/>
                <w:szCs w:val="22"/>
              </w:rPr>
              <w:t>1, 3, 4, 5, 6</w:t>
            </w:r>
          </w:p>
        </w:tc>
      </w:tr>
      <w:tr w:rsidR="009F426E" w:rsidRPr="007303B7" w14:paraId="55DD633C"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9B13" w14:textId="00040E08" w:rsidR="009F426E" w:rsidRPr="00E14BDC" w:rsidRDefault="009F426E">
            <w:pPr>
              <w:pStyle w:val="TableRow"/>
              <w:rPr>
                <w:sz w:val="22"/>
                <w:szCs w:val="22"/>
              </w:rPr>
            </w:pPr>
            <w:r w:rsidRPr="00E14BDC">
              <w:rPr>
                <w:sz w:val="22"/>
                <w:szCs w:val="22"/>
              </w:rPr>
              <w:t>Development of SEMH support and provision in school</w:t>
            </w:r>
            <w:r w:rsidR="00E14BDC">
              <w:rPr>
                <w:sz w:val="22"/>
                <w:szCs w:val="22"/>
              </w:rPr>
              <w:t xml:space="preserve"> by training a member of staff to be an ELSA</w:t>
            </w:r>
            <w:r w:rsidR="00CB2207">
              <w:rPr>
                <w:sz w:val="22"/>
                <w:szCs w:val="22"/>
              </w:rPr>
              <w:t>.</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8D5C3" w14:textId="1518E85D" w:rsidR="009F426E" w:rsidRPr="00E14BDC" w:rsidRDefault="009F426E" w:rsidP="00FB0770">
            <w:pPr>
              <w:pStyle w:val="TableRowCentered"/>
              <w:ind w:left="0"/>
              <w:jc w:val="left"/>
              <w:rPr>
                <w:sz w:val="22"/>
                <w:szCs w:val="22"/>
              </w:rPr>
            </w:pPr>
            <w:r w:rsidRPr="00E14BDC">
              <w:rPr>
                <w:sz w:val="22"/>
                <w:szCs w:val="22"/>
              </w:rPr>
              <w:t>This allows our children to receive daily SEMH support in school which reduces barriers to learning and supports positive mental health and well-being.</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D539C" w14:textId="2666CE41" w:rsidR="009F426E" w:rsidRPr="00E14BDC" w:rsidRDefault="009F426E">
            <w:pPr>
              <w:pStyle w:val="TableRowCentered"/>
              <w:jc w:val="left"/>
              <w:rPr>
                <w:sz w:val="22"/>
                <w:szCs w:val="22"/>
              </w:rPr>
            </w:pPr>
            <w:r w:rsidRPr="00E14BDC">
              <w:rPr>
                <w:sz w:val="22"/>
                <w:szCs w:val="22"/>
              </w:rPr>
              <w:t>1, 3, 4, 5, 6</w:t>
            </w:r>
          </w:p>
        </w:tc>
      </w:tr>
      <w:tr w:rsidR="00DB540E" w:rsidRPr="007303B7" w14:paraId="3E96A7E8"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24A1A" w14:textId="75241280" w:rsidR="00DB540E" w:rsidRPr="007303B7" w:rsidRDefault="00DB540E" w:rsidP="00DB540E">
            <w:pPr>
              <w:pStyle w:val="TableRow"/>
              <w:rPr>
                <w:sz w:val="22"/>
                <w:szCs w:val="22"/>
              </w:rPr>
            </w:pPr>
            <w:r w:rsidRPr="007303B7">
              <w:rPr>
                <w:sz w:val="22"/>
                <w:szCs w:val="22"/>
              </w:rPr>
              <w:t xml:space="preserve">Employment of </w:t>
            </w:r>
            <w:r w:rsidR="007E4AA2">
              <w:rPr>
                <w:sz w:val="22"/>
                <w:szCs w:val="22"/>
              </w:rPr>
              <w:t>1</w:t>
            </w:r>
            <w:r w:rsidRPr="007303B7">
              <w:rPr>
                <w:sz w:val="22"/>
                <w:szCs w:val="22"/>
              </w:rPr>
              <w:t xml:space="preserve"> full time sports coach – who target</w:t>
            </w:r>
            <w:r w:rsidR="00CB2207">
              <w:rPr>
                <w:sz w:val="22"/>
                <w:szCs w:val="22"/>
              </w:rPr>
              <w:t>s</w:t>
            </w:r>
            <w:r w:rsidRPr="007303B7">
              <w:rPr>
                <w:sz w:val="22"/>
                <w:szCs w:val="22"/>
              </w:rPr>
              <w:t xml:space="preserve"> PP and vulnerable children</w:t>
            </w:r>
            <w:r w:rsidR="00A3138E" w:rsidRPr="007303B7">
              <w:rPr>
                <w:sz w:val="22"/>
                <w:szCs w:val="22"/>
              </w:rPr>
              <w:t>, as well as teaching whole class sessions</w:t>
            </w:r>
            <w:r w:rsidR="00CB2207">
              <w:rPr>
                <w:sz w:val="22"/>
                <w:szCs w:val="22"/>
              </w:rPr>
              <w:t>.</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1B60B" w14:textId="2250F13D" w:rsidR="00DB540E" w:rsidRPr="007303B7" w:rsidRDefault="00DB540E" w:rsidP="006D2706">
            <w:pPr>
              <w:pStyle w:val="TableRowCentered"/>
              <w:jc w:val="left"/>
              <w:rPr>
                <w:sz w:val="22"/>
                <w:szCs w:val="22"/>
              </w:rPr>
            </w:pPr>
            <w:r w:rsidRPr="007303B7">
              <w:rPr>
                <w:sz w:val="22"/>
                <w:szCs w:val="22"/>
              </w:rPr>
              <w:t xml:space="preserve">Small group targeted </w:t>
            </w:r>
            <w:r w:rsidR="00CB2207">
              <w:rPr>
                <w:sz w:val="22"/>
                <w:szCs w:val="22"/>
              </w:rPr>
              <w:t>with</w:t>
            </w:r>
            <w:r w:rsidRPr="007303B7">
              <w:rPr>
                <w:sz w:val="22"/>
                <w:szCs w:val="22"/>
              </w:rPr>
              <w:t xml:space="preserve"> specific needs and </w:t>
            </w:r>
            <w:r w:rsidR="00CB2207">
              <w:rPr>
                <w:sz w:val="22"/>
                <w:szCs w:val="22"/>
              </w:rPr>
              <w:t>gaps in knowledge</w:t>
            </w:r>
            <w:r w:rsidRPr="007303B7">
              <w:rPr>
                <w:sz w:val="22"/>
                <w:szCs w:val="22"/>
              </w:rPr>
              <w:t xml:space="preserve"> is an effective method in supporting low attaining pupils</w:t>
            </w:r>
            <w:r w:rsidR="006D2706" w:rsidRPr="007303B7">
              <w:rPr>
                <w:sz w:val="22"/>
                <w:szCs w:val="22"/>
              </w:rPr>
              <w:t>, according to the EEF</w:t>
            </w:r>
            <w:r w:rsidR="00CB2207">
              <w:rPr>
                <w:sz w:val="22"/>
                <w:szCs w:val="22"/>
              </w:rPr>
              <w:t>.</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17B5F" w14:textId="7C5B3032" w:rsidR="00DB540E" w:rsidRPr="007303B7" w:rsidRDefault="009E2FF3" w:rsidP="00DB540E">
            <w:pPr>
              <w:pStyle w:val="TableRowCentered"/>
              <w:jc w:val="left"/>
              <w:rPr>
                <w:sz w:val="22"/>
                <w:szCs w:val="22"/>
              </w:rPr>
            </w:pPr>
            <w:r w:rsidRPr="007303B7">
              <w:rPr>
                <w:sz w:val="22"/>
                <w:szCs w:val="22"/>
              </w:rPr>
              <w:t>1, 3, 4, 5</w:t>
            </w:r>
          </w:p>
        </w:tc>
      </w:tr>
      <w:tr w:rsidR="00DB540E" w:rsidRPr="007303B7" w14:paraId="03C1763C"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6BCF4" w14:textId="1643877B" w:rsidR="00DB540E" w:rsidRPr="007303B7" w:rsidRDefault="00DB540E" w:rsidP="00DB540E">
            <w:pPr>
              <w:pStyle w:val="TableRow"/>
              <w:rPr>
                <w:sz w:val="22"/>
                <w:szCs w:val="22"/>
              </w:rPr>
            </w:pPr>
            <w:r w:rsidRPr="007303B7">
              <w:rPr>
                <w:sz w:val="22"/>
                <w:szCs w:val="22"/>
              </w:rPr>
              <w:t>Sports competitions</w:t>
            </w:r>
            <w:r w:rsidR="00CB2207">
              <w:rPr>
                <w:sz w:val="22"/>
                <w:szCs w:val="22"/>
              </w:rPr>
              <w:t>.</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BB6A2" w14:textId="37B136C0" w:rsidR="00DB540E" w:rsidRPr="007303B7" w:rsidRDefault="00DB540E" w:rsidP="00DB540E">
            <w:pPr>
              <w:pStyle w:val="TableRowCentered"/>
              <w:jc w:val="left"/>
              <w:rPr>
                <w:sz w:val="22"/>
                <w:szCs w:val="22"/>
              </w:rPr>
            </w:pPr>
            <w:r w:rsidRPr="007303B7">
              <w:rPr>
                <w:sz w:val="22"/>
                <w:szCs w:val="22"/>
              </w:rPr>
              <w:t>Success of previous years</w:t>
            </w:r>
            <w:r w:rsidR="00CB2207">
              <w:rPr>
                <w:sz w:val="22"/>
                <w:szCs w:val="22"/>
              </w:rPr>
              <w:t>.</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A1E1A" w14:textId="5154F51C" w:rsidR="00DB540E" w:rsidRPr="007303B7" w:rsidRDefault="009E2FF3" w:rsidP="00DB540E">
            <w:pPr>
              <w:pStyle w:val="TableRowCentered"/>
              <w:jc w:val="left"/>
              <w:rPr>
                <w:sz w:val="22"/>
                <w:szCs w:val="22"/>
              </w:rPr>
            </w:pPr>
            <w:r w:rsidRPr="007303B7">
              <w:rPr>
                <w:sz w:val="22"/>
                <w:szCs w:val="22"/>
              </w:rPr>
              <w:t>1, 3, 4, 5</w:t>
            </w:r>
          </w:p>
        </w:tc>
      </w:tr>
      <w:tr w:rsidR="00DB540E" w:rsidRPr="007303B7" w14:paraId="07A79C5A" w14:textId="77777777" w:rsidTr="00DB540E">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5A084" w14:textId="726C84F9" w:rsidR="00DB540E" w:rsidRPr="007303B7" w:rsidRDefault="00DB540E" w:rsidP="00DB540E">
            <w:pPr>
              <w:pStyle w:val="TableRow"/>
              <w:rPr>
                <w:sz w:val="22"/>
                <w:szCs w:val="22"/>
              </w:rPr>
            </w:pPr>
            <w:r w:rsidRPr="007303B7">
              <w:rPr>
                <w:sz w:val="22"/>
                <w:szCs w:val="22"/>
              </w:rPr>
              <w:t xml:space="preserve">PP </w:t>
            </w:r>
            <w:r w:rsidR="00CF40C1" w:rsidRPr="007303B7">
              <w:rPr>
                <w:sz w:val="22"/>
                <w:szCs w:val="22"/>
              </w:rPr>
              <w:t>prioritised</w:t>
            </w:r>
            <w:r w:rsidRPr="007303B7">
              <w:rPr>
                <w:sz w:val="22"/>
                <w:szCs w:val="22"/>
              </w:rPr>
              <w:t>, targeted and tracked for rewards, high quality texts and interventions.</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BD38E" w14:textId="248E3F04" w:rsidR="00DB540E" w:rsidRPr="007303B7" w:rsidRDefault="00DB540E" w:rsidP="00DB540E">
            <w:pPr>
              <w:pStyle w:val="TableRowCentered"/>
              <w:jc w:val="left"/>
              <w:rPr>
                <w:sz w:val="22"/>
                <w:szCs w:val="22"/>
              </w:rPr>
            </w:pPr>
            <w:r w:rsidRPr="007303B7">
              <w:rPr>
                <w:sz w:val="22"/>
                <w:szCs w:val="22"/>
              </w:rPr>
              <w:t>Success of previous years</w:t>
            </w:r>
            <w:r w:rsidR="00CB2207">
              <w:rPr>
                <w:sz w:val="22"/>
                <w:szCs w:val="22"/>
              </w:rPr>
              <w:t>.</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F9BC4" w14:textId="552AC2DA" w:rsidR="00DB540E" w:rsidRPr="007303B7" w:rsidRDefault="009E2FF3" w:rsidP="00DB540E">
            <w:pPr>
              <w:pStyle w:val="TableRowCentered"/>
              <w:jc w:val="left"/>
              <w:rPr>
                <w:sz w:val="22"/>
                <w:szCs w:val="22"/>
              </w:rPr>
            </w:pPr>
            <w:r w:rsidRPr="007303B7">
              <w:rPr>
                <w:sz w:val="22"/>
                <w:szCs w:val="22"/>
              </w:rPr>
              <w:t>1, 3, 4, 5, 6</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273413B5" w:rsidR="00E66558" w:rsidRDefault="009D71E8">
      <w:pPr>
        <w:spacing w:before="240" w:after="120"/>
      </w:pPr>
      <w:r>
        <w:t xml:space="preserve">Budgeted cost: £ </w:t>
      </w:r>
      <w:r w:rsidR="00CB2207">
        <w:t>45</w:t>
      </w:r>
      <w:r w:rsidR="00D30C6E">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6685E21" w:rsidR="00E66558" w:rsidRPr="007303B7" w:rsidRDefault="006D2706">
            <w:pPr>
              <w:pStyle w:val="TableRow"/>
              <w:rPr>
                <w:sz w:val="22"/>
              </w:rPr>
            </w:pPr>
            <w:r w:rsidRPr="007303B7">
              <w:rPr>
                <w:sz w:val="22"/>
              </w:rPr>
              <w:t>Enrichment subsidies (</w:t>
            </w:r>
            <w:r w:rsidR="00CB2207">
              <w:rPr>
                <w:sz w:val="22"/>
              </w:rPr>
              <w:t xml:space="preserve">subsidising curriculum subject </w:t>
            </w:r>
            <w:r w:rsidRPr="007303B7">
              <w:rPr>
                <w:sz w:val="22"/>
              </w:rPr>
              <w:t>trips, theatre trips, guests into school</w:t>
            </w:r>
            <w:r w:rsidR="00CB2207">
              <w:rPr>
                <w:sz w:val="22"/>
              </w:rPr>
              <w:t xml:space="preserve"> and completely subsidising residential trips</w:t>
            </w:r>
            <w:r w:rsidRPr="007303B7">
              <w:rPr>
                <w:sz w:val="22"/>
              </w:rPr>
              <w:t>)</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68D879E" w:rsidR="00E66558" w:rsidRPr="007303B7" w:rsidRDefault="006D2706">
            <w:pPr>
              <w:pStyle w:val="TableRowCentered"/>
              <w:jc w:val="left"/>
              <w:rPr>
                <w:sz w:val="22"/>
              </w:rPr>
            </w:pPr>
            <w:r w:rsidRPr="007303B7">
              <w:rPr>
                <w:sz w:val="22"/>
              </w:rPr>
              <w:t xml:space="preserve">When trips, visits and experiences explicitly addressed curriculum content, they impact significantly on progression and attainment (Dr Jane </w:t>
            </w:r>
            <w:proofErr w:type="spellStart"/>
            <w:r w:rsidRPr="007303B7">
              <w:rPr>
                <w:sz w:val="22"/>
              </w:rPr>
              <w:t>Dudman</w:t>
            </w:r>
            <w:proofErr w:type="spellEnd"/>
            <w:r w:rsidRPr="007303B7">
              <w:rPr>
                <w:sz w:val="22"/>
              </w:rPr>
              <w:t xml:space="preserve">, Carrie Hedges &amp; Dr Chris </w:t>
            </w:r>
            <w:proofErr w:type="spellStart"/>
            <w:r w:rsidRPr="007303B7">
              <w:rPr>
                <w:sz w:val="22"/>
              </w:rPr>
              <w:t>Loynes</w:t>
            </w:r>
            <w:proofErr w:type="spellEnd"/>
            <w:r w:rsidRPr="007303B7">
              <w:rPr>
                <w:sz w:val="22"/>
              </w:rPr>
              <w:t>, 2018)</w:t>
            </w:r>
            <w:r w:rsidR="00CB2207">
              <w:rPr>
                <w:sz w:val="22"/>
              </w:rPr>
              <w:t>.</w:t>
            </w:r>
            <w:r w:rsidRPr="007303B7">
              <w:rPr>
                <w:sz w:val="22"/>
              </w:rPr>
              <w:t xml:space="preserve"> Improved outcomes have been identified in English, mathematics and science. Wider benefits such as more positive attitudes to learning and increased well</w:t>
            </w:r>
            <w:r w:rsidR="00CB2207">
              <w:rPr>
                <w:sz w:val="22"/>
              </w:rPr>
              <w:t>-</w:t>
            </w:r>
            <w:r w:rsidRPr="007303B7">
              <w:rPr>
                <w:sz w:val="22"/>
              </w:rPr>
              <w:t>being have also consistently been reported (EEF, 2021)</w:t>
            </w:r>
            <w:r w:rsidR="00CB2207">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70E4859" w:rsidR="00E66558" w:rsidRDefault="009E2FF3">
            <w:pPr>
              <w:pStyle w:val="TableRowCentered"/>
              <w:jc w:val="left"/>
              <w:rPr>
                <w:sz w:val="22"/>
              </w:rPr>
            </w:pPr>
            <w:r>
              <w:rPr>
                <w:sz w:val="22"/>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E98B108" w:rsidR="00E66558" w:rsidRPr="007303B7" w:rsidRDefault="006D2706">
            <w:pPr>
              <w:pStyle w:val="TableRow"/>
              <w:rPr>
                <w:sz w:val="22"/>
              </w:rPr>
            </w:pPr>
            <w:r w:rsidRPr="007303B7">
              <w:rPr>
                <w:sz w:val="22"/>
              </w:rPr>
              <w:t>Use of Attendance Officer to support in diminishing the difference between attendances of disadvantaged children compared with their peers</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B1EBF76" w:rsidR="00E66558" w:rsidRPr="007303B7" w:rsidRDefault="006D2706">
            <w:pPr>
              <w:pStyle w:val="TableRowCentered"/>
              <w:jc w:val="left"/>
              <w:rPr>
                <w:sz w:val="22"/>
              </w:rPr>
            </w:pPr>
            <w:r w:rsidRPr="007303B7">
              <w:rPr>
                <w:sz w:val="22"/>
              </w:rPr>
              <w:t xml:space="preserve">The EEF explores a tiered approach to spending and identifies those ‘Wider Strategies’ which includes attendance. Our main mission is to ensure that all children come to school every day </w:t>
            </w:r>
            <w:r w:rsidR="00CB2207">
              <w:rPr>
                <w:sz w:val="22"/>
              </w:rPr>
              <w:t xml:space="preserve">and are able </w:t>
            </w:r>
            <w:r w:rsidRPr="007303B7">
              <w:rPr>
                <w:sz w:val="22"/>
              </w:rPr>
              <w:t>to access all learning and support provided</w:t>
            </w:r>
            <w:r w:rsidR="00CB2207">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9FA7458" w:rsidR="00E66558" w:rsidRDefault="009E2FF3">
            <w:pPr>
              <w:pStyle w:val="TableRowCentered"/>
              <w:jc w:val="left"/>
              <w:rPr>
                <w:sz w:val="22"/>
              </w:rPr>
            </w:pPr>
            <w:r>
              <w:rPr>
                <w:sz w:val="22"/>
              </w:rPr>
              <w:t>1, 3, 4, 5</w:t>
            </w:r>
          </w:p>
        </w:tc>
      </w:tr>
      <w:tr w:rsidR="0092047D" w14:paraId="2B9D0F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18BE4" w14:textId="172568D5" w:rsidR="0092047D" w:rsidRPr="007303B7" w:rsidRDefault="006D2706">
            <w:pPr>
              <w:pStyle w:val="TableRow"/>
              <w:rPr>
                <w:sz w:val="22"/>
              </w:rPr>
            </w:pPr>
            <w:r w:rsidRPr="007303B7">
              <w:rPr>
                <w:sz w:val="22"/>
              </w:rPr>
              <w:t>Breakfast club</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0A982" w14:textId="70A142EE" w:rsidR="0092047D" w:rsidRPr="007303B7" w:rsidRDefault="006D2706">
            <w:pPr>
              <w:pStyle w:val="TableRowCentered"/>
              <w:jc w:val="left"/>
              <w:rPr>
                <w:sz w:val="22"/>
              </w:rPr>
            </w:pPr>
            <w:r w:rsidRPr="007303B7">
              <w:rPr>
                <w:sz w:val="22"/>
              </w:rPr>
              <w:t>Breakfast club is very important to ensuring a child’s basic needs are met in readiness for learning to take place.</w:t>
            </w:r>
            <w:r w:rsidR="00B12057">
              <w:rPr>
                <w:sz w:val="22"/>
              </w:rPr>
              <w:t xml:space="preserve"> We have decided to open breakfast club at 7.30</w:t>
            </w:r>
            <w:r w:rsidR="009F426E">
              <w:rPr>
                <w:sz w:val="22"/>
              </w:rPr>
              <w:t>am</w:t>
            </w:r>
            <w:r w:rsidR="00B12057">
              <w:rPr>
                <w:sz w:val="22"/>
              </w:rPr>
              <w:t>, to support our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3A77D" w14:textId="129DA01E" w:rsidR="0092047D" w:rsidRDefault="009E2FF3">
            <w:pPr>
              <w:pStyle w:val="TableRowCentered"/>
              <w:jc w:val="left"/>
              <w:rPr>
                <w:sz w:val="22"/>
              </w:rPr>
            </w:pPr>
            <w:r>
              <w:rPr>
                <w:sz w:val="22"/>
              </w:rPr>
              <w:t>2, 6</w:t>
            </w:r>
          </w:p>
        </w:tc>
      </w:tr>
      <w:tr w:rsidR="0092047D" w14:paraId="4916D19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00DD5" w14:textId="23AFB953" w:rsidR="0092047D" w:rsidRPr="007303B7" w:rsidRDefault="006D2706">
            <w:pPr>
              <w:pStyle w:val="TableRow"/>
              <w:rPr>
                <w:sz w:val="22"/>
              </w:rPr>
            </w:pPr>
            <w:r w:rsidRPr="007303B7">
              <w:rPr>
                <w:sz w:val="22"/>
              </w:rPr>
              <w:t xml:space="preserve">After school club </w:t>
            </w:r>
            <w:r w:rsidR="00CB2207">
              <w:rPr>
                <w:sz w:val="22"/>
              </w:rPr>
              <w:t>–</w:t>
            </w:r>
            <w:r w:rsidRPr="007303B7">
              <w:rPr>
                <w:sz w:val="22"/>
              </w:rPr>
              <w:t xml:space="preserve"> MOOSE</w:t>
            </w:r>
            <w:r w:rsidR="00CB2207">
              <w:rPr>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F5F93" w14:textId="6AD7D402" w:rsidR="0092047D" w:rsidRPr="007303B7" w:rsidRDefault="009E2FF3">
            <w:pPr>
              <w:pStyle w:val="TableRowCentered"/>
              <w:jc w:val="left"/>
              <w:rPr>
                <w:color w:val="auto"/>
                <w:sz w:val="22"/>
              </w:rPr>
            </w:pPr>
            <w:r w:rsidRPr="007303B7">
              <w:rPr>
                <w:sz w:val="22"/>
                <w:szCs w:val="24"/>
              </w:rPr>
              <w:t>According to the</w:t>
            </w:r>
            <w:r w:rsidRPr="007303B7">
              <w:rPr>
                <w:sz w:val="22"/>
              </w:rPr>
              <w:t xml:space="preserve"> </w:t>
            </w:r>
            <w:r w:rsidRPr="007303B7">
              <w:rPr>
                <w:sz w:val="22"/>
                <w:szCs w:val="24"/>
              </w:rPr>
              <w:t xml:space="preserve">EEF, </w:t>
            </w:r>
            <w:r w:rsidR="009F426E">
              <w:rPr>
                <w:sz w:val="22"/>
                <w:szCs w:val="24"/>
              </w:rPr>
              <w:t>b</w:t>
            </w:r>
            <w:r w:rsidRPr="007303B7">
              <w:rPr>
                <w:rFonts w:ascii="Helvetica" w:hAnsi="Helvetica" w:cs="Helvetica"/>
                <w:color w:val="auto"/>
                <w:sz w:val="22"/>
                <w:szCs w:val="24"/>
                <w:shd w:val="clear" w:color="auto" w:fill="FAFAFA"/>
              </w:rPr>
              <w:t>efore and after school programmes with a clear structure, a strong link to the curriculum, and well-qualified and well-trained staff are more clearly linked to academic benefits than other types of extended hours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250E8" w14:textId="233BF994" w:rsidR="0092047D" w:rsidRDefault="009E2FF3">
            <w:pPr>
              <w:pStyle w:val="TableRowCentered"/>
              <w:jc w:val="left"/>
              <w:rPr>
                <w:sz w:val="22"/>
              </w:rPr>
            </w:pPr>
            <w:r>
              <w:rPr>
                <w:sz w:val="22"/>
              </w:rPr>
              <w:t xml:space="preserve">2,6 </w:t>
            </w:r>
          </w:p>
        </w:tc>
      </w:tr>
    </w:tbl>
    <w:p w14:paraId="2A7D5540" w14:textId="77777777" w:rsidR="00E66558" w:rsidRDefault="00E66558">
      <w:pPr>
        <w:spacing w:before="240" w:after="0"/>
        <w:rPr>
          <w:b/>
          <w:bCs/>
          <w:color w:val="104F75"/>
          <w:sz w:val="28"/>
          <w:szCs w:val="28"/>
        </w:rPr>
      </w:pPr>
    </w:p>
    <w:p w14:paraId="2A7D5541" w14:textId="363C99C0" w:rsidR="00E66558" w:rsidRPr="005E14CD" w:rsidRDefault="009D71E8" w:rsidP="00120AB1">
      <w:pPr>
        <w:rPr>
          <w:color w:val="1F497D" w:themeColor="text2"/>
        </w:rPr>
      </w:pPr>
      <w:r>
        <w:rPr>
          <w:b/>
          <w:bCs/>
          <w:color w:val="104F75"/>
          <w:sz w:val="28"/>
          <w:szCs w:val="28"/>
        </w:rPr>
        <w:t>Total budgeted cost: £</w:t>
      </w:r>
      <w:r w:rsidR="00CB2207">
        <w:rPr>
          <w:b/>
          <w:bCs/>
          <w:color w:val="1F497D" w:themeColor="text2"/>
          <w:sz w:val="28"/>
          <w:szCs w:val="28"/>
        </w:rPr>
        <w:t>225</w:t>
      </w:r>
      <w:r w:rsidR="00D30C6E">
        <w:rPr>
          <w:b/>
          <w:bCs/>
          <w:color w:val="1F497D" w:themeColor="text2"/>
          <w:sz w:val="28"/>
          <w:szCs w:val="28"/>
        </w:rPr>
        <w:t>,000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64" w14:textId="03E310D0" w:rsidR="00E66558" w:rsidRDefault="009D71E8">
      <w:r>
        <w:t xml:space="preserve">This details the impact that our pupil premium activity had on pupils in the </w:t>
      </w:r>
      <w:r w:rsidR="00546F48">
        <w:t>2023-2024</w:t>
      </w:r>
      <w:r>
        <w:t xml:space="preserve"> academic year. </w:t>
      </w:r>
      <w:bookmarkEnd w:id="15"/>
      <w:bookmarkEnd w:id="16"/>
      <w:bookmarkEnd w:id="19"/>
    </w:p>
    <w:tbl>
      <w:tblPr>
        <w:tblStyle w:val="TableGrid"/>
        <w:tblW w:w="0" w:type="auto"/>
        <w:tblLook w:val="04A0" w:firstRow="1" w:lastRow="0" w:firstColumn="1" w:lastColumn="0" w:noHBand="0" w:noVBand="1"/>
      </w:tblPr>
      <w:tblGrid>
        <w:gridCol w:w="4743"/>
        <w:gridCol w:w="4743"/>
      </w:tblGrid>
      <w:tr w:rsidR="00FD525E" w14:paraId="4060683E" w14:textId="77777777" w:rsidTr="00FD525E">
        <w:tc>
          <w:tcPr>
            <w:tcW w:w="4743" w:type="dxa"/>
          </w:tcPr>
          <w:p w14:paraId="2560C7B9" w14:textId="79E93BA6" w:rsidR="00FD525E" w:rsidRPr="006F2E1A" w:rsidRDefault="00FD525E">
            <w:pPr>
              <w:rPr>
                <w:b/>
              </w:rPr>
            </w:pPr>
            <w:r w:rsidRPr="006F2E1A">
              <w:rPr>
                <w:b/>
              </w:rPr>
              <w:t>Desired Outcomes</w:t>
            </w:r>
          </w:p>
        </w:tc>
        <w:tc>
          <w:tcPr>
            <w:tcW w:w="4743" w:type="dxa"/>
          </w:tcPr>
          <w:p w14:paraId="0CDAC912" w14:textId="3D0D5766" w:rsidR="00FD525E" w:rsidRPr="006F2E1A" w:rsidRDefault="00FD525E">
            <w:pPr>
              <w:rPr>
                <w:b/>
              </w:rPr>
            </w:pPr>
            <w:r w:rsidRPr="006F2E1A">
              <w:rPr>
                <w:b/>
              </w:rPr>
              <w:t>Outcome including data, where available, and brief commentar</w:t>
            </w:r>
            <w:r w:rsidR="006F2E1A" w:rsidRPr="006F2E1A">
              <w:rPr>
                <w:b/>
              </w:rPr>
              <w:t>y</w:t>
            </w:r>
          </w:p>
        </w:tc>
      </w:tr>
      <w:tr w:rsidR="00FD525E" w14:paraId="60BC1384" w14:textId="77777777" w:rsidTr="00BB48E0">
        <w:tc>
          <w:tcPr>
            <w:tcW w:w="4743" w:type="dxa"/>
          </w:tcPr>
          <w:p w14:paraId="5B187176" w14:textId="4160ED42" w:rsidR="00FD525E" w:rsidRPr="007303B7" w:rsidRDefault="00FD525E" w:rsidP="00FD525E">
            <w:pPr>
              <w:rPr>
                <w:sz w:val="22"/>
              </w:rPr>
            </w:pPr>
            <w:r w:rsidRPr="007303B7">
              <w:rPr>
                <w:sz w:val="22"/>
              </w:rPr>
              <w:t>Disadvantaged pupils to close the gap towards all pupils Nationally at the end of KS2</w:t>
            </w:r>
            <w:r w:rsidR="00997B23">
              <w:rPr>
                <w:sz w:val="22"/>
              </w:rPr>
              <w:t>.</w:t>
            </w:r>
          </w:p>
        </w:tc>
        <w:tc>
          <w:tcPr>
            <w:tcW w:w="4743" w:type="dxa"/>
          </w:tcPr>
          <w:p w14:paraId="6F7C8B63" w14:textId="3E7AE3B4" w:rsidR="006F2E1A" w:rsidRPr="007303B7" w:rsidRDefault="00FD525E" w:rsidP="00FD525E">
            <w:pPr>
              <w:rPr>
                <w:sz w:val="22"/>
              </w:rPr>
            </w:pPr>
            <w:r w:rsidRPr="007303B7">
              <w:rPr>
                <w:sz w:val="22"/>
              </w:rPr>
              <w:t xml:space="preserve">End of KS2 </w:t>
            </w:r>
            <w:r w:rsidR="00F31C24">
              <w:rPr>
                <w:sz w:val="22"/>
              </w:rPr>
              <w:t>assessments show that t</w:t>
            </w:r>
            <w:r w:rsidR="00623552">
              <w:rPr>
                <w:sz w:val="22"/>
              </w:rPr>
              <w:t>here is still a PP gap in all subjects</w:t>
            </w:r>
            <w:r w:rsidR="00997B23">
              <w:rPr>
                <w:sz w:val="22"/>
              </w:rPr>
              <w:t>.</w:t>
            </w:r>
          </w:p>
          <w:p w14:paraId="422914BC" w14:textId="698C3783" w:rsidR="006F2E1A" w:rsidRPr="007303B7" w:rsidRDefault="00FD525E" w:rsidP="00FD525E">
            <w:pPr>
              <w:rPr>
                <w:sz w:val="22"/>
              </w:rPr>
            </w:pPr>
            <w:r w:rsidRPr="007303B7">
              <w:rPr>
                <w:sz w:val="22"/>
              </w:rPr>
              <w:t>T</w:t>
            </w:r>
            <w:r w:rsidR="00623552">
              <w:rPr>
                <w:sz w:val="22"/>
              </w:rPr>
              <w:t xml:space="preserve">eacher </w:t>
            </w:r>
            <w:r w:rsidRPr="007303B7">
              <w:rPr>
                <w:sz w:val="22"/>
              </w:rPr>
              <w:t xml:space="preserve">assessments showed that the gap </w:t>
            </w:r>
            <w:r w:rsidR="00563F57">
              <w:rPr>
                <w:sz w:val="22"/>
              </w:rPr>
              <w:t xml:space="preserve">is beginning to close between </w:t>
            </w:r>
            <w:r w:rsidR="008023CA">
              <w:rPr>
                <w:sz w:val="22"/>
              </w:rPr>
              <w:t>PP</w:t>
            </w:r>
            <w:r w:rsidR="00563F57">
              <w:rPr>
                <w:sz w:val="22"/>
              </w:rPr>
              <w:t xml:space="preserve"> and </w:t>
            </w:r>
            <w:r w:rsidR="00CF40C1">
              <w:rPr>
                <w:sz w:val="22"/>
              </w:rPr>
              <w:t>non-</w:t>
            </w:r>
            <w:r w:rsidR="008023CA">
              <w:rPr>
                <w:sz w:val="22"/>
              </w:rPr>
              <w:t>PP</w:t>
            </w:r>
            <w:r w:rsidR="00563F57">
              <w:rPr>
                <w:sz w:val="22"/>
              </w:rPr>
              <w:t xml:space="preserve"> children</w:t>
            </w:r>
            <w:r w:rsidR="00F31C24">
              <w:rPr>
                <w:sz w:val="22"/>
              </w:rPr>
              <w:t xml:space="preserve"> in years </w:t>
            </w:r>
            <w:r w:rsidR="00997B23">
              <w:rPr>
                <w:sz w:val="22"/>
              </w:rPr>
              <w:t>4</w:t>
            </w:r>
            <w:r w:rsidR="00F31C24">
              <w:rPr>
                <w:sz w:val="22"/>
              </w:rPr>
              <w:t xml:space="preserve"> and </w:t>
            </w:r>
            <w:r w:rsidR="00997B23">
              <w:rPr>
                <w:sz w:val="22"/>
              </w:rPr>
              <w:t>5</w:t>
            </w:r>
            <w:r w:rsidR="00F31C24">
              <w:rPr>
                <w:sz w:val="22"/>
              </w:rPr>
              <w:t>.</w:t>
            </w:r>
          </w:p>
          <w:p w14:paraId="53C5A79D" w14:textId="6129F724" w:rsidR="00FD525E" w:rsidRPr="007303B7" w:rsidRDefault="00FD525E" w:rsidP="00FD525E">
            <w:pPr>
              <w:rPr>
                <w:sz w:val="22"/>
              </w:rPr>
            </w:pPr>
            <w:r w:rsidRPr="007303B7">
              <w:rPr>
                <w:sz w:val="22"/>
              </w:rPr>
              <w:t>The</w:t>
            </w:r>
            <w:r w:rsidR="00563F57">
              <w:rPr>
                <w:sz w:val="22"/>
              </w:rPr>
              <w:t>re is still a significant gap in some year groups, especially Y</w:t>
            </w:r>
            <w:r w:rsidR="00997B23">
              <w:rPr>
                <w:sz w:val="22"/>
              </w:rPr>
              <w:t>3</w:t>
            </w:r>
            <w:r w:rsidR="008023CA">
              <w:rPr>
                <w:sz w:val="22"/>
              </w:rPr>
              <w:t xml:space="preserve">, </w:t>
            </w:r>
            <w:r w:rsidR="00563F57">
              <w:rPr>
                <w:sz w:val="22"/>
              </w:rPr>
              <w:t>Y</w:t>
            </w:r>
            <w:r w:rsidR="00997B23">
              <w:rPr>
                <w:sz w:val="22"/>
              </w:rPr>
              <w:t>4</w:t>
            </w:r>
            <w:r w:rsidR="008023CA">
              <w:rPr>
                <w:sz w:val="22"/>
              </w:rPr>
              <w:t xml:space="preserve"> and Y5</w:t>
            </w:r>
            <w:r w:rsidR="00563F57">
              <w:rPr>
                <w:sz w:val="22"/>
              </w:rPr>
              <w:t xml:space="preserve"> compared to national and local authority comparisons</w:t>
            </w:r>
            <w:r w:rsidR="00997B23">
              <w:rPr>
                <w:sz w:val="22"/>
              </w:rPr>
              <w:t>.</w:t>
            </w:r>
          </w:p>
        </w:tc>
      </w:tr>
      <w:tr w:rsidR="006F2E1A" w14:paraId="3D286BA8" w14:textId="77777777" w:rsidTr="00BB48E0">
        <w:tc>
          <w:tcPr>
            <w:tcW w:w="4743" w:type="dxa"/>
          </w:tcPr>
          <w:p w14:paraId="2A4594DB" w14:textId="54882FD2" w:rsidR="006F2E1A" w:rsidRPr="007303B7" w:rsidRDefault="00F31C24" w:rsidP="006F2E1A">
            <w:pPr>
              <w:rPr>
                <w:sz w:val="22"/>
              </w:rPr>
            </w:pPr>
            <w:r>
              <w:rPr>
                <w:sz w:val="22"/>
              </w:rPr>
              <w:t>Improve attendance rates across school, including that of pupil premium children.</w:t>
            </w:r>
            <w:r w:rsidR="006F2E1A" w:rsidRPr="007303B7">
              <w:rPr>
                <w:sz w:val="22"/>
              </w:rPr>
              <w:t xml:space="preserve"> </w:t>
            </w:r>
          </w:p>
        </w:tc>
        <w:tc>
          <w:tcPr>
            <w:tcW w:w="4743" w:type="dxa"/>
          </w:tcPr>
          <w:p w14:paraId="11D1677D" w14:textId="21FB0E86" w:rsidR="00F31C24" w:rsidRPr="00FB245D" w:rsidRDefault="00F31C24" w:rsidP="00F31C24">
            <w:pPr>
              <w:rPr>
                <w:i/>
                <w:color w:val="auto"/>
                <w:sz w:val="22"/>
                <w:szCs w:val="22"/>
              </w:rPr>
            </w:pPr>
            <w:r w:rsidRPr="00FB245D">
              <w:rPr>
                <w:color w:val="auto"/>
                <w:sz w:val="22"/>
                <w:szCs w:val="22"/>
              </w:rPr>
              <w:t>Overall attendance will reach 9</w:t>
            </w:r>
            <w:r w:rsidR="00997B23" w:rsidRPr="00FB245D">
              <w:rPr>
                <w:color w:val="auto"/>
                <w:sz w:val="22"/>
                <w:szCs w:val="22"/>
              </w:rPr>
              <w:t>5</w:t>
            </w:r>
            <w:r w:rsidRPr="00FB245D">
              <w:rPr>
                <w:color w:val="auto"/>
                <w:sz w:val="22"/>
                <w:szCs w:val="22"/>
              </w:rPr>
              <w:t>% (</w:t>
            </w:r>
            <w:r w:rsidRPr="00FB245D">
              <w:rPr>
                <w:i/>
                <w:color w:val="auto"/>
                <w:sz w:val="22"/>
                <w:szCs w:val="22"/>
              </w:rPr>
              <w:t>national average 9</w:t>
            </w:r>
            <w:r w:rsidR="00345303">
              <w:rPr>
                <w:i/>
                <w:color w:val="auto"/>
                <w:sz w:val="22"/>
                <w:szCs w:val="22"/>
              </w:rPr>
              <w:t>4.2</w:t>
            </w:r>
            <w:r w:rsidRPr="00FB245D">
              <w:rPr>
                <w:i/>
                <w:color w:val="auto"/>
                <w:sz w:val="22"/>
                <w:szCs w:val="22"/>
              </w:rPr>
              <w:t>% in 20</w:t>
            </w:r>
            <w:r w:rsidR="00345303">
              <w:rPr>
                <w:i/>
                <w:color w:val="auto"/>
                <w:sz w:val="22"/>
                <w:szCs w:val="22"/>
              </w:rPr>
              <w:t>23</w:t>
            </w:r>
            <w:r w:rsidRPr="00FB245D">
              <w:rPr>
                <w:i/>
                <w:color w:val="auto"/>
                <w:sz w:val="22"/>
                <w:szCs w:val="22"/>
              </w:rPr>
              <w:t>)</w:t>
            </w:r>
            <w:r w:rsidR="005C7B70" w:rsidRPr="00FB245D">
              <w:rPr>
                <w:i/>
                <w:color w:val="auto"/>
                <w:sz w:val="22"/>
                <w:szCs w:val="22"/>
              </w:rPr>
              <w:t xml:space="preserve"> – this was not hit. Our whole school attendance for 202</w:t>
            </w:r>
            <w:r w:rsidR="00546F48" w:rsidRPr="00FB245D">
              <w:rPr>
                <w:i/>
                <w:color w:val="auto"/>
                <w:sz w:val="22"/>
                <w:szCs w:val="22"/>
              </w:rPr>
              <w:t>3</w:t>
            </w:r>
            <w:r w:rsidR="005C7B70" w:rsidRPr="00FB245D">
              <w:rPr>
                <w:i/>
                <w:color w:val="auto"/>
                <w:sz w:val="22"/>
                <w:szCs w:val="22"/>
              </w:rPr>
              <w:t xml:space="preserve"> was 93.</w:t>
            </w:r>
            <w:r w:rsidR="00B12057" w:rsidRPr="00FB245D">
              <w:rPr>
                <w:i/>
                <w:color w:val="auto"/>
                <w:sz w:val="22"/>
                <w:szCs w:val="22"/>
              </w:rPr>
              <w:t>7</w:t>
            </w:r>
            <w:r w:rsidR="005C7B70" w:rsidRPr="00FB245D">
              <w:rPr>
                <w:i/>
                <w:color w:val="auto"/>
                <w:sz w:val="22"/>
                <w:szCs w:val="22"/>
              </w:rPr>
              <w:t xml:space="preserve">% (end of </w:t>
            </w:r>
            <w:proofErr w:type="spellStart"/>
            <w:r w:rsidR="005C7B70" w:rsidRPr="00FB245D">
              <w:rPr>
                <w:i/>
                <w:color w:val="auto"/>
                <w:sz w:val="22"/>
                <w:szCs w:val="22"/>
              </w:rPr>
              <w:t>Aut</w:t>
            </w:r>
            <w:proofErr w:type="spellEnd"/>
            <w:r w:rsidR="005C7B70" w:rsidRPr="00FB245D">
              <w:rPr>
                <w:i/>
                <w:color w:val="auto"/>
                <w:sz w:val="22"/>
                <w:szCs w:val="22"/>
              </w:rPr>
              <w:t xml:space="preserve"> </w:t>
            </w:r>
            <w:r w:rsidR="00B12057" w:rsidRPr="00FB245D">
              <w:rPr>
                <w:i/>
                <w:color w:val="auto"/>
                <w:sz w:val="22"/>
                <w:szCs w:val="22"/>
              </w:rPr>
              <w:t>1</w:t>
            </w:r>
            <w:r w:rsidR="005C7B70" w:rsidRPr="00FB245D">
              <w:rPr>
                <w:i/>
                <w:color w:val="auto"/>
                <w:sz w:val="22"/>
                <w:szCs w:val="22"/>
              </w:rPr>
              <w:t xml:space="preserve"> 202</w:t>
            </w:r>
            <w:r w:rsidR="00B12057" w:rsidRPr="00FB245D">
              <w:rPr>
                <w:i/>
                <w:color w:val="auto"/>
                <w:sz w:val="22"/>
                <w:szCs w:val="22"/>
              </w:rPr>
              <w:t>3</w:t>
            </w:r>
            <w:r w:rsidR="005C7B70" w:rsidRPr="00FB245D">
              <w:rPr>
                <w:i/>
                <w:color w:val="auto"/>
                <w:sz w:val="22"/>
                <w:szCs w:val="22"/>
              </w:rPr>
              <w:t>-2</w:t>
            </w:r>
            <w:r w:rsidR="00B12057" w:rsidRPr="00FB245D">
              <w:rPr>
                <w:i/>
                <w:color w:val="auto"/>
                <w:sz w:val="22"/>
                <w:szCs w:val="22"/>
              </w:rPr>
              <w:t>4</w:t>
            </w:r>
            <w:r w:rsidR="005C7B70" w:rsidRPr="00FB245D">
              <w:rPr>
                <w:i/>
                <w:color w:val="auto"/>
                <w:sz w:val="22"/>
                <w:szCs w:val="22"/>
              </w:rPr>
              <w:t>, it was 9</w:t>
            </w:r>
            <w:r w:rsidR="00546F48" w:rsidRPr="00FB245D">
              <w:rPr>
                <w:i/>
                <w:color w:val="auto"/>
                <w:sz w:val="22"/>
                <w:szCs w:val="22"/>
              </w:rPr>
              <w:t>4.7</w:t>
            </w:r>
            <w:r w:rsidR="005C7B70" w:rsidRPr="00FB245D">
              <w:rPr>
                <w:i/>
                <w:color w:val="auto"/>
                <w:sz w:val="22"/>
                <w:szCs w:val="22"/>
              </w:rPr>
              <w:t>%)</w:t>
            </w:r>
            <w:r w:rsidR="008023CA">
              <w:rPr>
                <w:i/>
                <w:color w:val="auto"/>
                <w:sz w:val="22"/>
                <w:szCs w:val="22"/>
              </w:rPr>
              <w:t>.</w:t>
            </w:r>
          </w:p>
          <w:p w14:paraId="297BE101" w14:textId="3768FA7B" w:rsidR="00F31C24" w:rsidRPr="00FB245D" w:rsidRDefault="00F31C24" w:rsidP="00F31C24">
            <w:pPr>
              <w:rPr>
                <w:color w:val="auto"/>
                <w:sz w:val="22"/>
                <w:szCs w:val="22"/>
              </w:rPr>
            </w:pPr>
            <w:r w:rsidRPr="00FB245D">
              <w:rPr>
                <w:color w:val="auto"/>
                <w:sz w:val="22"/>
                <w:szCs w:val="22"/>
              </w:rPr>
              <w:t>Overall attendance of pupil premium children will reach 9</w:t>
            </w:r>
            <w:r w:rsidR="00345303">
              <w:rPr>
                <w:color w:val="auto"/>
                <w:sz w:val="22"/>
                <w:szCs w:val="22"/>
              </w:rPr>
              <w:t>5</w:t>
            </w:r>
            <w:r w:rsidRPr="00FB245D">
              <w:rPr>
                <w:color w:val="auto"/>
                <w:sz w:val="22"/>
                <w:szCs w:val="22"/>
              </w:rPr>
              <w:t>%</w:t>
            </w:r>
            <w:r w:rsidR="005C7B70" w:rsidRPr="00FB245D">
              <w:rPr>
                <w:color w:val="auto"/>
                <w:sz w:val="22"/>
                <w:szCs w:val="22"/>
              </w:rPr>
              <w:t>.</w:t>
            </w:r>
            <w:r w:rsidR="00B12057" w:rsidRPr="00FB245D">
              <w:rPr>
                <w:color w:val="auto"/>
                <w:sz w:val="22"/>
                <w:szCs w:val="22"/>
              </w:rPr>
              <w:t xml:space="preserve"> Last year, we achieved 9</w:t>
            </w:r>
            <w:r w:rsidR="00345303">
              <w:rPr>
                <w:color w:val="auto"/>
                <w:sz w:val="22"/>
                <w:szCs w:val="22"/>
              </w:rPr>
              <w:t>1.7</w:t>
            </w:r>
            <w:r w:rsidR="00B12057" w:rsidRPr="00FB245D">
              <w:rPr>
                <w:color w:val="auto"/>
                <w:sz w:val="22"/>
                <w:szCs w:val="22"/>
              </w:rPr>
              <w:t>% attendance for our PP children.</w:t>
            </w:r>
            <w:r w:rsidR="005C7B70" w:rsidRPr="00FB245D">
              <w:rPr>
                <w:color w:val="auto"/>
                <w:sz w:val="22"/>
                <w:szCs w:val="22"/>
              </w:rPr>
              <w:t xml:space="preserve"> </w:t>
            </w:r>
            <w:r w:rsidR="00B12057" w:rsidRPr="00FB245D">
              <w:rPr>
                <w:color w:val="auto"/>
                <w:sz w:val="22"/>
                <w:szCs w:val="22"/>
              </w:rPr>
              <w:t>9</w:t>
            </w:r>
            <w:r w:rsidR="00345303">
              <w:rPr>
                <w:color w:val="auto"/>
                <w:sz w:val="22"/>
                <w:szCs w:val="22"/>
              </w:rPr>
              <w:t>5</w:t>
            </w:r>
            <w:r w:rsidR="00B12057" w:rsidRPr="00FB245D">
              <w:rPr>
                <w:color w:val="auto"/>
                <w:sz w:val="22"/>
                <w:szCs w:val="22"/>
              </w:rPr>
              <w:t>% is still our aspirational target.</w:t>
            </w:r>
          </w:p>
          <w:p w14:paraId="436D82B8" w14:textId="5443B5B9" w:rsidR="00F31C24" w:rsidRPr="002C2A7D" w:rsidRDefault="00623552" w:rsidP="00F31C24">
            <w:pPr>
              <w:rPr>
                <w:color w:val="auto"/>
                <w:sz w:val="22"/>
                <w:szCs w:val="22"/>
              </w:rPr>
            </w:pPr>
            <w:r w:rsidRPr="00FB245D">
              <w:rPr>
                <w:color w:val="auto"/>
                <w:sz w:val="22"/>
                <w:szCs w:val="22"/>
              </w:rPr>
              <w:t>Number</w:t>
            </w:r>
            <w:r w:rsidR="00F31C24" w:rsidRPr="00FB245D">
              <w:rPr>
                <w:color w:val="auto"/>
                <w:sz w:val="22"/>
                <w:szCs w:val="22"/>
              </w:rPr>
              <w:t xml:space="preserve"> of persistent absentees will decrease from </w:t>
            </w:r>
            <w:r w:rsidR="00345303">
              <w:rPr>
                <w:color w:val="auto"/>
                <w:sz w:val="22"/>
                <w:szCs w:val="22"/>
              </w:rPr>
              <w:t>9</w:t>
            </w:r>
            <w:r w:rsidR="006D113A">
              <w:rPr>
                <w:color w:val="auto"/>
                <w:sz w:val="22"/>
                <w:szCs w:val="22"/>
              </w:rPr>
              <w:t>5</w:t>
            </w:r>
            <w:r w:rsidR="00F31C24" w:rsidRPr="00FB245D">
              <w:rPr>
                <w:color w:val="auto"/>
                <w:sz w:val="22"/>
                <w:szCs w:val="22"/>
              </w:rPr>
              <w:t xml:space="preserve"> which is </w:t>
            </w:r>
            <w:r w:rsidR="00345303">
              <w:rPr>
                <w:color w:val="auto"/>
                <w:sz w:val="22"/>
                <w:szCs w:val="22"/>
              </w:rPr>
              <w:t>21.6</w:t>
            </w:r>
            <w:r w:rsidR="00F31C24" w:rsidRPr="00FB245D">
              <w:rPr>
                <w:color w:val="auto"/>
                <w:sz w:val="22"/>
                <w:szCs w:val="22"/>
              </w:rPr>
              <w:t>% (</w:t>
            </w:r>
            <w:r w:rsidR="00345303">
              <w:rPr>
                <w:color w:val="auto"/>
                <w:sz w:val="22"/>
                <w:szCs w:val="22"/>
              </w:rPr>
              <w:t>42</w:t>
            </w:r>
            <w:r w:rsidR="00F31C24" w:rsidRPr="00FB245D">
              <w:rPr>
                <w:color w:val="auto"/>
                <w:sz w:val="22"/>
                <w:szCs w:val="22"/>
              </w:rPr>
              <w:t xml:space="preserve"> of which are pupil premium). 2019 National average was 8%</w:t>
            </w:r>
            <w:r w:rsidR="005C7B70" w:rsidRPr="00FB245D">
              <w:rPr>
                <w:color w:val="auto"/>
                <w:sz w:val="22"/>
                <w:szCs w:val="22"/>
              </w:rPr>
              <w:t>. We currently have a higher number this Autumn term. EWO has now been appointed to school.</w:t>
            </w:r>
          </w:p>
          <w:p w14:paraId="4A6C7099" w14:textId="079F6DF9" w:rsidR="006F2E1A" w:rsidRPr="00F31C24" w:rsidRDefault="006F2E1A" w:rsidP="006F2E1A">
            <w:pPr>
              <w:rPr>
                <w:color w:val="FF0000"/>
                <w:sz w:val="22"/>
              </w:rPr>
            </w:pPr>
          </w:p>
        </w:tc>
      </w:tr>
      <w:tr w:rsidR="006F2E1A" w14:paraId="47C2E23F" w14:textId="77777777" w:rsidTr="00BB48E0">
        <w:tc>
          <w:tcPr>
            <w:tcW w:w="4743" w:type="dxa"/>
          </w:tcPr>
          <w:p w14:paraId="01D597A4" w14:textId="1D960E17" w:rsidR="006F2E1A" w:rsidRPr="007303B7" w:rsidRDefault="00F31C24" w:rsidP="006F2E1A">
            <w:pPr>
              <w:rPr>
                <w:sz w:val="22"/>
              </w:rPr>
            </w:pPr>
            <w:r w:rsidRPr="00F267D4">
              <w:rPr>
                <w:sz w:val="22"/>
                <w:szCs w:val="22"/>
              </w:rPr>
              <w:t xml:space="preserve">Improve staff understanding and support available for children whom are suffering from temporary or longer-term mental health issues.  Children supported in this way will be able to concentrate on their learning and </w:t>
            </w:r>
            <w:r w:rsidRPr="00F267D4">
              <w:rPr>
                <w:sz w:val="22"/>
                <w:szCs w:val="22"/>
              </w:rPr>
              <w:lastRenderedPageBreak/>
              <w:t xml:space="preserve">reduce the number of behaviour incidents as a result. </w:t>
            </w:r>
          </w:p>
        </w:tc>
        <w:tc>
          <w:tcPr>
            <w:tcW w:w="4743" w:type="dxa"/>
          </w:tcPr>
          <w:p w14:paraId="1C6D7D53" w14:textId="77777777" w:rsidR="006F2E1A" w:rsidRPr="007303B7" w:rsidRDefault="006F2E1A" w:rsidP="006F2E1A">
            <w:pPr>
              <w:rPr>
                <w:sz w:val="22"/>
              </w:rPr>
            </w:pPr>
            <w:r w:rsidRPr="007303B7">
              <w:rPr>
                <w:sz w:val="22"/>
              </w:rPr>
              <w:lastRenderedPageBreak/>
              <w:t xml:space="preserve">Pastoral care supported vulnerable children and involved the necessary external agencies to ensure that the pupils received whatever support was necessary to allow them to be a positive member of the school community. </w:t>
            </w:r>
          </w:p>
          <w:p w14:paraId="5E341B18" w14:textId="77777777" w:rsidR="006F2E1A" w:rsidRPr="007303B7" w:rsidRDefault="006F2E1A" w:rsidP="006F2E1A">
            <w:pPr>
              <w:rPr>
                <w:sz w:val="22"/>
              </w:rPr>
            </w:pPr>
            <w:r w:rsidRPr="007303B7">
              <w:rPr>
                <w:sz w:val="22"/>
              </w:rPr>
              <w:lastRenderedPageBreak/>
              <w:t xml:space="preserve">Barriers to learning were further identified and proactively diminished through targeted support from the pastoral lead and the work of a behaviour specialist. </w:t>
            </w:r>
          </w:p>
          <w:p w14:paraId="7A2710F8" w14:textId="3D862487" w:rsidR="006F2E1A" w:rsidRPr="007303B7" w:rsidRDefault="006F2E1A" w:rsidP="006F2E1A">
            <w:pPr>
              <w:rPr>
                <w:sz w:val="22"/>
              </w:rPr>
            </w:pPr>
            <w:r w:rsidRPr="007303B7">
              <w:rPr>
                <w:sz w:val="22"/>
              </w:rPr>
              <w:t>Percentage of fixed-term exclusions for pupil premium children decreased.</w:t>
            </w:r>
          </w:p>
        </w:tc>
      </w:tr>
      <w:tr w:rsidR="006F2E1A" w14:paraId="199EB633" w14:textId="77777777" w:rsidTr="00BB48E0">
        <w:tc>
          <w:tcPr>
            <w:tcW w:w="4743" w:type="dxa"/>
          </w:tcPr>
          <w:p w14:paraId="77325451" w14:textId="326F3F07" w:rsidR="006F2E1A" w:rsidRPr="007303B7" w:rsidRDefault="006F2E1A" w:rsidP="006F2E1A">
            <w:pPr>
              <w:rPr>
                <w:sz w:val="22"/>
              </w:rPr>
            </w:pPr>
            <w:r w:rsidRPr="007303B7">
              <w:rPr>
                <w:sz w:val="22"/>
              </w:rPr>
              <w:lastRenderedPageBreak/>
              <w:t xml:space="preserve">The curriculum is broadening </w:t>
            </w:r>
            <w:r w:rsidR="008023CA" w:rsidRPr="007303B7">
              <w:rPr>
                <w:sz w:val="22"/>
              </w:rPr>
              <w:t>pupils’</w:t>
            </w:r>
            <w:r w:rsidRPr="007303B7">
              <w:rPr>
                <w:sz w:val="22"/>
              </w:rPr>
              <w:t xml:space="preserve"> experience</w:t>
            </w:r>
            <w:r w:rsidR="00997B23">
              <w:rPr>
                <w:sz w:val="22"/>
              </w:rPr>
              <w:t>s</w:t>
            </w:r>
            <w:r w:rsidRPr="007303B7">
              <w:rPr>
                <w:sz w:val="22"/>
              </w:rPr>
              <w:t xml:space="preserve"> and building strong cultural capital</w:t>
            </w:r>
            <w:r w:rsidR="00997B23">
              <w:rPr>
                <w:sz w:val="22"/>
              </w:rPr>
              <w:t>.</w:t>
            </w:r>
          </w:p>
        </w:tc>
        <w:tc>
          <w:tcPr>
            <w:tcW w:w="4743" w:type="dxa"/>
          </w:tcPr>
          <w:p w14:paraId="6B4A222D" w14:textId="00B5AA36" w:rsidR="006F2E1A" w:rsidRPr="007303B7" w:rsidRDefault="006F2E1A" w:rsidP="006F2E1A">
            <w:pPr>
              <w:rPr>
                <w:sz w:val="22"/>
              </w:rPr>
            </w:pPr>
            <w:r w:rsidRPr="007303B7">
              <w:rPr>
                <w:sz w:val="22"/>
              </w:rPr>
              <w:t>Children have high aspirations for themselves and others</w:t>
            </w:r>
            <w:r w:rsidR="00997B23">
              <w:rPr>
                <w:sz w:val="22"/>
              </w:rPr>
              <w:t>.</w:t>
            </w:r>
          </w:p>
          <w:p w14:paraId="52F147FA" w14:textId="07F66526" w:rsidR="006F2E1A" w:rsidRPr="007303B7" w:rsidRDefault="006F2E1A" w:rsidP="006F2E1A">
            <w:pPr>
              <w:rPr>
                <w:sz w:val="22"/>
              </w:rPr>
            </w:pPr>
            <w:r w:rsidRPr="007303B7">
              <w:rPr>
                <w:sz w:val="22"/>
              </w:rPr>
              <w:t>Our latest OFSTED inspection reported that pupils receive a good, rounded education at Milford</w:t>
            </w:r>
            <w:r w:rsidR="00997B23">
              <w:rPr>
                <w:sz w:val="22"/>
              </w:rPr>
              <w:t>.</w:t>
            </w:r>
          </w:p>
          <w:p w14:paraId="381648CA" w14:textId="26DB9CE8" w:rsidR="006F2E1A" w:rsidRDefault="006F2E1A" w:rsidP="006F2E1A">
            <w:pPr>
              <w:rPr>
                <w:sz w:val="22"/>
              </w:rPr>
            </w:pPr>
            <w:r w:rsidRPr="007303B7">
              <w:rPr>
                <w:sz w:val="22"/>
              </w:rPr>
              <w:t>This extends from nursery to Y</w:t>
            </w:r>
            <w:r w:rsidR="000A5BB5">
              <w:rPr>
                <w:sz w:val="22"/>
              </w:rPr>
              <w:t xml:space="preserve">ear </w:t>
            </w:r>
            <w:r w:rsidRPr="007303B7">
              <w:rPr>
                <w:sz w:val="22"/>
              </w:rPr>
              <w:t>6 with the curriculum being noted as highly ambitious and well implemented.</w:t>
            </w:r>
          </w:p>
          <w:p w14:paraId="60D9ABBF" w14:textId="0930E870" w:rsidR="002C2A7D" w:rsidRPr="007303B7" w:rsidRDefault="002C2A7D" w:rsidP="006F2E1A">
            <w:pPr>
              <w:rPr>
                <w:sz w:val="22"/>
              </w:rPr>
            </w:pPr>
            <w:r>
              <w:rPr>
                <w:sz w:val="22"/>
              </w:rPr>
              <w:t>Teachers have been working hard to identify key knowledge that the children need, and what can be built on in subsequent years.</w:t>
            </w:r>
          </w:p>
        </w:tc>
      </w:tr>
    </w:tbl>
    <w:p w14:paraId="52B6F036" w14:textId="0781962A" w:rsidR="00FD525E" w:rsidRDefault="00FD525E" w:rsidP="00FD525E"/>
    <w:p w14:paraId="6EA3FBB2" w14:textId="40CCC0EC" w:rsidR="00997B23" w:rsidRPr="00126D54" w:rsidRDefault="00997B23" w:rsidP="00126D54">
      <w:pPr>
        <w:pStyle w:val="Heading2"/>
      </w:pPr>
      <w:r>
        <w:t xml:space="preserve">Externally provided </w:t>
      </w:r>
      <w:r w:rsidRPr="00781713">
        <w:t>programmes</w:t>
      </w:r>
    </w:p>
    <w:tbl>
      <w:tblPr>
        <w:tblW w:w="5000" w:type="pct"/>
        <w:tblCellMar>
          <w:left w:w="10" w:type="dxa"/>
          <w:right w:w="10" w:type="dxa"/>
        </w:tblCellMar>
        <w:tblLook w:val="04A0" w:firstRow="1" w:lastRow="0" w:firstColumn="1" w:lastColumn="0" w:noHBand="0" w:noVBand="1"/>
      </w:tblPr>
      <w:tblGrid>
        <w:gridCol w:w="4815"/>
        <w:gridCol w:w="4671"/>
      </w:tblGrid>
      <w:tr w:rsidR="00997B23" w14:paraId="09FBFEF9" w14:textId="77777777" w:rsidTr="009F46CF">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3FBDDE4" w14:textId="77777777" w:rsidR="00997B23" w:rsidRDefault="00997B23" w:rsidP="009F46CF">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07C41FB" w14:textId="77777777" w:rsidR="00997B23" w:rsidRDefault="00997B23" w:rsidP="009F46CF">
            <w:pPr>
              <w:pStyle w:val="TableHeader"/>
              <w:ind w:left="0" w:right="0"/>
              <w:jc w:val="left"/>
            </w:pPr>
            <w:r>
              <w:t>Provider</w:t>
            </w:r>
          </w:p>
        </w:tc>
      </w:tr>
      <w:tr w:rsidR="00997B23" w14:paraId="21EC46BE" w14:textId="77777777" w:rsidTr="009F46C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14032" w14:textId="1AF573D4" w:rsidR="00997B23" w:rsidRDefault="00126D54" w:rsidP="00126D54">
            <w:pPr>
              <w:pStyle w:val="TableRow"/>
              <w:ind w:right="0"/>
            </w:pPr>
            <w:r>
              <w:t>This Girl Can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8784F" w14:textId="772612BF" w:rsidR="00997B23" w:rsidRDefault="00126D54" w:rsidP="009F46CF">
            <w:pPr>
              <w:pStyle w:val="TableRowCentered"/>
              <w:ind w:left="0" w:right="0"/>
              <w:jc w:val="left"/>
            </w:pPr>
            <w:r>
              <w:t>Sport England</w:t>
            </w:r>
          </w:p>
        </w:tc>
      </w:tr>
      <w:tr w:rsidR="00997B23" w14:paraId="0B0CF16F" w14:textId="77777777" w:rsidTr="009F46C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2AAEA" w14:textId="77777777" w:rsidR="00997B23" w:rsidRDefault="00997B23" w:rsidP="009F46CF">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375D9" w14:textId="77777777" w:rsidR="00997B23" w:rsidRDefault="00997B23" w:rsidP="009F46CF">
            <w:pPr>
              <w:pStyle w:val="TableRowCentered"/>
              <w:ind w:left="0" w:right="0"/>
              <w:jc w:val="left"/>
            </w:pPr>
          </w:p>
        </w:tc>
      </w:tr>
    </w:tbl>
    <w:p w14:paraId="0A96EAE5" w14:textId="77777777" w:rsidR="00997B23" w:rsidRDefault="00997B23" w:rsidP="00997B23"/>
    <w:p w14:paraId="3EBECEEA" w14:textId="22EEEA99" w:rsidR="00997B23" w:rsidRPr="0008384B" w:rsidRDefault="00997B23" w:rsidP="00997B23">
      <w:pPr>
        <w:pStyle w:val="Heading2"/>
      </w:pPr>
      <w:r w:rsidRPr="0008384B">
        <w:t>Service pupil premium funding</w:t>
      </w:r>
    </w:p>
    <w:tbl>
      <w:tblPr>
        <w:tblStyle w:val="TableGrid"/>
        <w:tblW w:w="0" w:type="auto"/>
        <w:tblLook w:val="04A0" w:firstRow="1" w:lastRow="0" w:firstColumn="1" w:lastColumn="0" w:noHBand="0" w:noVBand="1"/>
      </w:tblPr>
      <w:tblGrid>
        <w:gridCol w:w="9486"/>
      </w:tblGrid>
      <w:tr w:rsidR="00997B23" w14:paraId="6A17CEF2" w14:textId="77777777" w:rsidTr="009F46CF">
        <w:tc>
          <w:tcPr>
            <w:tcW w:w="9486" w:type="dxa"/>
            <w:shd w:val="clear" w:color="auto" w:fill="CFDCE3"/>
          </w:tcPr>
          <w:p w14:paraId="3914B2B0" w14:textId="0A11EBAA" w:rsidR="00997B23" w:rsidRPr="00E86F05" w:rsidRDefault="00997B23" w:rsidP="009F46CF">
            <w:pPr>
              <w:spacing w:before="60" w:after="60"/>
              <w:rPr>
                <w:b/>
                <w:bCs/>
              </w:rPr>
            </w:pPr>
            <w:r w:rsidRPr="00E86F05">
              <w:rPr>
                <w:b/>
                <w:bCs/>
                <w:color w:val="000000"/>
                <w:szCs w:val="28"/>
              </w:rPr>
              <w:t>How our service pupil premium allocation was spent last academic year</w:t>
            </w:r>
          </w:p>
        </w:tc>
      </w:tr>
      <w:tr w:rsidR="00997B23" w14:paraId="59C25184" w14:textId="77777777" w:rsidTr="009F46CF">
        <w:tc>
          <w:tcPr>
            <w:tcW w:w="9486" w:type="dxa"/>
          </w:tcPr>
          <w:p w14:paraId="2DADCA44" w14:textId="77777777" w:rsidR="00997B23" w:rsidRDefault="00997B23" w:rsidP="00997B23">
            <w:pPr>
              <w:pStyle w:val="ListParagraph"/>
              <w:numPr>
                <w:ilvl w:val="0"/>
                <w:numId w:val="18"/>
              </w:numPr>
            </w:pPr>
            <w:r>
              <w:t>Contribution to school trips.</w:t>
            </w:r>
          </w:p>
          <w:p w14:paraId="2E6AFEEB" w14:textId="79663BA8" w:rsidR="00997B23" w:rsidRDefault="00997B23" w:rsidP="00997B23">
            <w:pPr>
              <w:pStyle w:val="ListParagraph"/>
              <w:numPr>
                <w:ilvl w:val="0"/>
                <w:numId w:val="18"/>
              </w:numPr>
            </w:pPr>
            <w:r>
              <w:t xml:space="preserve">Breakfast and After School-Club </w:t>
            </w:r>
            <w:r w:rsidR="000A5BB5">
              <w:t xml:space="preserve">fully subsidised. </w:t>
            </w:r>
          </w:p>
        </w:tc>
      </w:tr>
      <w:tr w:rsidR="00997B23" w14:paraId="2C307495" w14:textId="77777777" w:rsidTr="009F46CF">
        <w:tc>
          <w:tcPr>
            <w:tcW w:w="9486" w:type="dxa"/>
            <w:shd w:val="clear" w:color="auto" w:fill="CFDCE3"/>
          </w:tcPr>
          <w:p w14:paraId="0EBE0E1F" w14:textId="77777777" w:rsidR="00997B23" w:rsidRPr="00E86F05" w:rsidRDefault="00997B23" w:rsidP="009F46CF">
            <w:pPr>
              <w:spacing w:before="60" w:after="60"/>
              <w:rPr>
                <w:b/>
                <w:bCs/>
              </w:rPr>
            </w:pPr>
            <w:r w:rsidRPr="00E86F05">
              <w:rPr>
                <w:b/>
                <w:bCs/>
                <w:color w:val="000000"/>
                <w:szCs w:val="28"/>
              </w:rPr>
              <w:t>The impact of that spending on service pupil premium eligible pupils</w:t>
            </w:r>
          </w:p>
        </w:tc>
      </w:tr>
      <w:tr w:rsidR="00997B23" w14:paraId="33144BBE" w14:textId="77777777" w:rsidTr="009F46CF">
        <w:tc>
          <w:tcPr>
            <w:tcW w:w="9486" w:type="dxa"/>
          </w:tcPr>
          <w:p w14:paraId="6BD0DBB5" w14:textId="77777777" w:rsidR="000A5BB5" w:rsidRPr="000A5BB5" w:rsidRDefault="000A5BB5" w:rsidP="000A5BB5">
            <w:pPr>
              <w:pStyle w:val="ListParagraph"/>
              <w:numPr>
                <w:ilvl w:val="0"/>
                <w:numId w:val="19"/>
              </w:numPr>
            </w:pPr>
            <w:r w:rsidRPr="007303B7">
              <w:rPr>
                <w:sz w:val="22"/>
              </w:rPr>
              <w:t xml:space="preserve">According to the EEF, </w:t>
            </w:r>
            <w:r>
              <w:rPr>
                <w:sz w:val="22"/>
              </w:rPr>
              <w:t>b</w:t>
            </w:r>
            <w:r w:rsidRPr="007303B7">
              <w:rPr>
                <w:rFonts w:ascii="Helvetica" w:hAnsi="Helvetica" w:cs="Helvetica"/>
                <w:color w:val="auto"/>
                <w:sz w:val="22"/>
                <w:shd w:val="clear" w:color="auto" w:fill="FAFAFA"/>
              </w:rPr>
              <w:t>efore and after school programmes with a clear structure, a strong link to the curriculum, and well-qualified and well-trained staff are more clearly linked to academic benefits than other types of extended hours provision.</w:t>
            </w:r>
          </w:p>
          <w:p w14:paraId="59F5503E" w14:textId="7DD1DD9E" w:rsidR="000A5BB5" w:rsidRDefault="000A5BB5" w:rsidP="000A5BB5">
            <w:pPr>
              <w:pStyle w:val="ListParagraph"/>
              <w:numPr>
                <w:ilvl w:val="0"/>
                <w:numId w:val="19"/>
              </w:numPr>
            </w:pPr>
            <w:r>
              <w:rPr>
                <w:rFonts w:ascii="Helvetica" w:hAnsi="Helvetica" w:cs="Helvetica"/>
                <w:sz w:val="22"/>
                <w:shd w:val="clear" w:color="auto" w:fill="FAFAFA"/>
              </w:rPr>
              <w:t xml:space="preserve">Service pupil premium children benefit from a structured routine which can support positive well-being and making positive social relationships. </w:t>
            </w:r>
          </w:p>
        </w:tc>
      </w:tr>
    </w:tbl>
    <w:p w14:paraId="02B0F773" w14:textId="1988939C" w:rsidR="00E14BDC" w:rsidRDefault="00E14BDC"/>
    <w:p w14:paraId="7A99D6EC" w14:textId="596E1114" w:rsidR="00B9096C" w:rsidRDefault="00B9096C">
      <w:r>
        <w:rPr>
          <w:rFonts w:ascii="Segoe UI" w:hAnsi="Segoe UI" w:cs="Segoe UI"/>
          <w:color w:val="000000"/>
          <w:bdr w:val="none" w:sz="0" w:space="0" w:color="auto" w:frame="1"/>
        </w:rPr>
        <w:t xml:space="preserve"> </w:t>
      </w:r>
    </w:p>
    <w:sectPr w:rsidR="00B9096C">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4B4FD" w14:textId="77777777" w:rsidR="00666DFC" w:rsidRDefault="00666DFC">
      <w:pPr>
        <w:spacing w:after="0" w:line="240" w:lineRule="auto"/>
      </w:pPr>
      <w:r>
        <w:separator/>
      </w:r>
    </w:p>
  </w:endnote>
  <w:endnote w:type="continuationSeparator" w:id="0">
    <w:p w14:paraId="78AAB2E6" w14:textId="77777777" w:rsidR="00666DFC" w:rsidRDefault="00666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159CA" w14:textId="77777777" w:rsidR="00666DFC" w:rsidRDefault="00666DFC">
      <w:pPr>
        <w:spacing w:after="0" w:line="240" w:lineRule="auto"/>
      </w:pPr>
      <w:r>
        <w:separator/>
      </w:r>
    </w:p>
  </w:footnote>
  <w:footnote w:type="continuationSeparator" w:id="0">
    <w:p w14:paraId="08098CCC" w14:textId="77777777" w:rsidR="00666DFC" w:rsidRDefault="00666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9B02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2CF6D27"/>
    <w:multiLevelType w:val="hybridMultilevel"/>
    <w:tmpl w:val="97AE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2370B"/>
    <w:multiLevelType w:val="hybridMultilevel"/>
    <w:tmpl w:val="E564ACF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1671A9"/>
    <w:multiLevelType w:val="hybridMultilevel"/>
    <w:tmpl w:val="3D3C7AB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20A71E4"/>
    <w:multiLevelType w:val="hybridMultilevel"/>
    <w:tmpl w:val="2CA0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01B6F"/>
    <w:multiLevelType w:val="hybridMultilevel"/>
    <w:tmpl w:val="6C580B3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D437E3A"/>
    <w:multiLevelType w:val="hybridMultilevel"/>
    <w:tmpl w:val="A05A0AE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8"/>
  </w:num>
  <w:num w:numId="7">
    <w:abstractNumId w:val="13"/>
  </w:num>
  <w:num w:numId="8">
    <w:abstractNumId w:val="18"/>
  </w:num>
  <w:num w:numId="9">
    <w:abstractNumId w:val="16"/>
  </w:num>
  <w:num w:numId="10">
    <w:abstractNumId w:val="14"/>
  </w:num>
  <w:num w:numId="11">
    <w:abstractNumId w:val="2"/>
  </w:num>
  <w:num w:numId="12">
    <w:abstractNumId w:val="17"/>
  </w:num>
  <w:num w:numId="13">
    <w:abstractNumId w:val="10"/>
  </w:num>
  <w:num w:numId="14">
    <w:abstractNumId w:val="15"/>
  </w:num>
  <w:num w:numId="15">
    <w:abstractNumId w:val="12"/>
  </w:num>
  <w:num w:numId="16">
    <w:abstractNumId w:val="9"/>
  </w:num>
  <w:num w:numId="17">
    <w:abstractNumId w:val="7"/>
  </w:num>
  <w:num w:numId="18">
    <w:abstractNumId w:val="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579"/>
    <w:rsid w:val="00014A1D"/>
    <w:rsid w:val="00066B73"/>
    <w:rsid w:val="000A5BB5"/>
    <w:rsid w:val="000B1878"/>
    <w:rsid w:val="00120AB1"/>
    <w:rsid w:val="001260A7"/>
    <w:rsid w:val="00126D54"/>
    <w:rsid w:val="001324B8"/>
    <w:rsid w:val="00180458"/>
    <w:rsid w:val="00183DDF"/>
    <w:rsid w:val="00197B49"/>
    <w:rsid w:val="001A2FD7"/>
    <w:rsid w:val="001E4898"/>
    <w:rsid w:val="0027184A"/>
    <w:rsid w:val="002C2A7D"/>
    <w:rsid w:val="002F6D9C"/>
    <w:rsid w:val="00310940"/>
    <w:rsid w:val="00345303"/>
    <w:rsid w:val="003B10AD"/>
    <w:rsid w:val="003D3531"/>
    <w:rsid w:val="003E0911"/>
    <w:rsid w:val="003E30A7"/>
    <w:rsid w:val="004044AA"/>
    <w:rsid w:val="00444F20"/>
    <w:rsid w:val="004C6E59"/>
    <w:rsid w:val="0051408F"/>
    <w:rsid w:val="0053670E"/>
    <w:rsid w:val="00546F48"/>
    <w:rsid w:val="00551696"/>
    <w:rsid w:val="00563F57"/>
    <w:rsid w:val="00572799"/>
    <w:rsid w:val="00593C21"/>
    <w:rsid w:val="005B3FA8"/>
    <w:rsid w:val="005C7B70"/>
    <w:rsid w:val="005E14CD"/>
    <w:rsid w:val="00623552"/>
    <w:rsid w:val="00666DFC"/>
    <w:rsid w:val="00690080"/>
    <w:rsid w:val="00696EA0"/>
    <w:rsid w:val="006D113A"/>
    <w:rsid w:val="006D2706"/>
    <w:rsid w:val="006E7FB1"/>
    <w:rsid w:val="006F2D35"/>
    <w:rsid w:val="006F2E1A"/>
    <w:rsid w:val="007303B7"/>
    <w:rsid w:val="00733176"/>
    <w:rsid w:val="00736238"/>
    <w:rsid w:val="00741B9E"/>
    <w:rsid w:val="00752E36"/>
    <w:rsid w:val="00753F4F"/>
    <w:rsid w:val="007819FB"/>
    <w:rsid w:val="007C2F04"/>
    <w:rsid w:val="007E4AA2"/>
    <w:rsid w:val="008023CA"/>
    <w:rsid w:val="00823D67"/>
    <w:rsid w:val="00852379"/>
    <w:rsid w:val="008704E1"/>
    <w:rsid w:val="00905657"/>
    <w:rsid w:val="0092047D"/>
    <w:rsid w:val="00997B23"/>
    <w:rsid w:val="009D71E8"/>
    <w:rsid w:val="009E2FF3"/>
    <w:rsid w:val="009F426E"/>
    <w:rsid w:val="009F4D96"/>
    <w:rsid w:val="00A228EA"/>
    <w:rsid w:val="00A2591F"/>
    <w:rsid w:val="00A3138E"/>
    <w:rsid w:val="00A534BE"/>
    <w:rsid w:val="00A833F9"/>
    <w:rsid w:val="00B12057"/>
    <w:rsid w:val="00B314BC"/>
    <w:rsid w:val="00B62A44"/>
    <w:rsid w:val="00B812E4"/>
    <w:rsid w:val="00B9096C"/>
    <w:rsid w:val="00BC0039"/>
    <w:rsid w:val="00BD192C"/>
    <w:rsid w:val="00C1197D"/>
    <w:rsid w:val="00C55820"/>
    <w:rsid w:val="00CB2207"/>
    <w:rsid w:val="00CE2CD2"/>
    <w:rsid w:val="00CF40C1"/>
    <w:rsid w:val="00D174AD"/>
    <w:rsid w:val="00D30C6E"/>
    <w:rsid w:val="00D33FE5"/>
    <w:rsid w:val="00D50F0A"/>
    <w:rsid w:val="00DB540E"/>
    <w:rsid w:val="00E14BDC"/>
    <w:rsid w:val="00E66558"/>
    <w:rsid w:val="00EC53E0"/>
    <w:rsid w:val="00EE6B4E"/>
    <w:rsid w:val="00F267D4"/>
    <w:rsid w:val="00F31C24"/>
    <w:rsid w:val="00F34C2C"/>
    <w:rsid w:val="00F40EF6"/>
    <w:rsid w:val="00F624C2"/>
    <w:rsid w:val="00FB0770"/>
    <w:rsid w:val="00FB245D"/>
    <w:rsid w:val="00FC6DFF"/>
    <w:rsid w:val="00FD5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753F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B0770"/>
    <w:rPr>
      <w:i/>
      <w:iCs/>
    </w:rPr>
  </w:style>
  <w:style w:type="paragraph" w:styleId="NormalWeb">
    <w:name w:val="Normal (Web)"/>
    <w:basedOn w:val="Normal"/>
    <w:uiPriority w:val="99"/>
    <w:semiHidden/>
    <w:unhideWhenUsed/>
    <w:rsid w:val="00E14BDC"/>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C6DFF"/>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14340">
      <w:bodyDiv w:val="1"/>
      <w:marLeft w:val="0"/>
      <w:marRight w:val="0"/>
      <w:marTop w:val="0"/>
      <w:marBottom w:val="0"/>
      <w:divBdr>
        <w:top w:val="none" w:sz="0" w:space="0" w:color="auto"/>
        <w:left w:val="none" w:sz="0" w:space="0" w:color="auto"/>
        <w:bottom w:val="none" w:sz="0" w:space="0" w:color="auto"/>
        <w:right w:val="none" w:sz="0" w:space="0" w:color="auto"/>
      </w:divBdr>
    </w:div>
    <w:div w:id="1140617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284D2-1A31-4A35-92C6-5B11A2333DD2}">
  <ds:schemaRefs>
    <ds:schemaRef ds:uri="http://schemas.openxmlformats.org/package/2006/metadata/core-properties"/>
    <ds:schemaRef ds:uri="http://www.w3.org/XML/1998/namespace"/>
    <ds:schemaRef ds:uri="c21d8791-0223-4ad4-880e-81e42c340983"/>
    <ds:schemaRef ds:uri="http://purl.org/dc/elements/1.1/"/>
    <ds:schemaRef ds:uri="http://purl.org/dc/terms/"/>
    <ds:schemaRef ds:uri="2c8491d4-ce16-4e82-9812-dc90a1b4e0d0"/>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DAEDEBD6-F8E8-4F18-9DE8-67D3AD0DD510}">
  <ds:schemaRefs>
    <ds:schemaRef ds:uri="http://schemas.microsoft.com/sharepoint/v3/contenttype/forms"/>
  </ds:schemaRefs>
</ds:datastoreItem>
</file>

<file path=customXml/itemProps3.xml><?xml version="1.0" encoding="utf-8"?>
<ds:datastoreItem xmlns:ds="http://schemas.openxmlformats.org/officeDocument/2006/customXml" ds:itemID="{A2052153-5CD1-4709-A4AA-427D6E5FC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7BDDF7-9C0F-4BC6-B1FF-6BDCB0395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Joseph Turner</dc:creator>
  <dc:description>Master-ET-v3.8</dc:description>
  <cp:lastModifiedBy>Laura Barker</cp:lastModifiedBy>
  <cp:revision>2</cp:revision>
  <cp:lastPrinted>2021-11-25T11:24:00Z</cp:lastPrinted>
  <dcterms:created xsi:type="dcterms:W3CDTF">2025-05-19T19:49:00Z</dcterms:created>
  <dcterms:modified xsi:type="dcterms:W3CDTF">2025-05-19T19:49:00Z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0x010100B82C1292D0797241B5EB13EB36AF8D22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